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微软雅黑" w:hAnsi="微软雅黑" w:eastAsia="微软雅黑"/>
          <w:szCs w:val="21"/>
        </w:rPr>
      </w:pPr>
      <w:r>
        <w:rPr>
          <w:rFonts w:hint="eastAsia" w:ascii="微软雅黑" w:hAnsi="微软雅黑" w:eastAsia="微软雅黑"/>
        </w:rPr>
        <w:t>学位外语在线考试操作指南</w:t>
      </w:r>
    </w:p>
    <w:p>
      <w:pPr>
        <w:widowControl/>
        <w:shd w:val="clear" w:color="auto" w:fill="FFFFFF"/>
        <w:spacing w:line="384" w:lineRule="atLeast"/>
        <w:jc w:val="right"/>
        <w:rPr>
          <w:rFonts w:ascii="微软雅黑" w:hAnsi="微软雅黑" w:eastAsia="微软雅黑" w:cs="宋体"/>
          <w:color w:val="333333"/>
          <w:spacing w:val="8"/>
          <w:kern w:val="0"/>
          <w:szCs w:val="21"/>
        </w:rPr>
      </w:pPr>
    </w:p>
    <w:p>
      <w:pPr>
        <w:widowControl/>
        <w:shd w:val="clear" w:color="auto" w:fill="FFFFFF"/>
        <w:spacing w:line="384" w:lineRule="atLeast"/>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33333"/>
          <w:spacing w:val="8"/>
          <w:kern w:val="0"/>
          <w:szCs w:val="21"/>
        </w:rPr>
        <w:t>一、考试要求</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1、电脑配置：CPU：intel i3或以上</w:t>
      </w:r>
    </w:p>
    <w:p>
      <w:pPr>
        <w:widowControl/>
        <w:shd w:val="clear" w:color="auto" w:fill="FFFFFF"/>
        <w:spacing w:line="384" w:lineRule="atLeast"/>
        <w:ind w:firstLine="1582" w:firstLineChars="700"/>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内存：4G  或以上</w:t>
      </w:r>
    </w:p>
    <w:p>
      <w:pPr>
        <w:widowControl/>
        <w:shd w:val="clear" w:color="auto" w:fill="FFFFFF"/>
        <w:spacing w:line="384" w:lineRule="atLeast"/>
        <w:ind w:firstLine="1582" w:firstLineChars="700"/>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 xml:space="preserve">磁盘：程序安装所在磁盘不小于2GB空间  </w:t>
      </w:r>
    </w:p>
    <w:p>
      <w:pPr>
        <w:widowControl/>
        <w:shd w:val="clear" w:color="auto" w:fill="FFFFFF"/>
        <w:spacing w:line="384" w:lineRule="atLeast"/>
        <w:ind w:firstLine="1582" w:firstLineChars="700"/>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摄像头：具有usb连接的摄像头 （笔记本自带摄像头即可）</w:t>
      </w:r>
    </w:p>
    <w:p>
      <w:pPr>
        <w:widowControl/>
        <w:shd w:val="clear" w:color="auto" w:fill="FFFFFF"/>
        <w:spacing w:line="384" w:lineRule="atLeast"/>
        <w:ind w:firstLine="1582" w:firstLineChars="700"/>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请使用windows（win7、8、10）操作系统的电脑参加考试。</w:t>
      </w:r>
    </w:p>
    <w:p>
      <w:pPr>
        <w:widowControl/>
        <w:shd w:val="clear" w:color="auto" w:fill="FFFFFF"/>
        <w:spacing w:line="384" w:lineRule="atLeast"/>
        <w:ind w:firstLine="1582" w:firstLineChars="700"/>
        <w:rPr>
          <w:rFonts w:ascii="微软雅黑" w:hAnsi="微软雅黑" w:eastAsia="微软雅黑" w:cs="宋体"/>
          <w:color w:val="333333"/>
          <w:spacing w:val="8"/>
          <w:kern w:val="0"/>
          <w:szCs w:val="21"/>
        </w:rPr>
      </w:pPr>
      <w:r>
        <w:rPr>
          <w:rFonts w:ascii="微软雅黑" w:hAnsi="微软雅黑" w:eastAsia="微软雅黑" w:cs="宋体"/>
          <w:color w:val="FF0000"/>
          <w:spacing w:val="8"/>
          <w:kern w:val="0"/>
          <w:szCs w:val="21"/>
        </w:rPr>
        <w:t>说明</w:t>
      </w:r>
      <w:r>
        <w:rPr>
          <w:rFonts w:hint="eastAsia" w:ascii="微软雅黑" w:hAnsi="微软雅黑" w:eastAsia="微软雅黑" w:cs="宋体"/>
          <w:color w:val="333333"/>
          <w:spacing w:val="8"/>
          <w:kern w:val="0"/>
          <w:szCs w:val="21"/>
        </w:rPr>
        <w:t>：</w:t>
      </w:r>
      <w:r>
        <w:rPr>
          <w:rFonts w:ascii="微软雅黑" w:hAnsi="微软雅黑" w:eastAsia="微软雅黑" w:cs="宋体"/>
          <w:color w:val="333333"/>
          <w:spacing w:val="8"/>
          <w:kern w:val="0"/>
          <w:szCs w:val="21"/>
        </w:rPr>
        <w:t>不建议使用苹果笔记本安装windows使用</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2、网速：10MB/s以上</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3、考试过程中人脸正面务必全程、全部处于摄像头画面中心位置。</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4、本人参加考试；摄像头内不得出现其他人，手机，资料等与考试无关的东西；中途不得离开摄像头。</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5、考试仅有一次机会，请安排好时间再开始考试。</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6、考试过程中应光线适中，不要在逆光环境下进行，以免无法识别人脸图像。</w:t>
      </w:r>
    </w:p>
    <w:p>
      <w:pPr>
        <w:widowControl/>
        <w:shd w:val="clear" w:color="auto" w:fill="FFFFFF"/>
        <w:spacing w:line="384" w:lineRule="atLeast"/>
        <w:rPr>
          <w:rFonts w:ascii="微软雅黑" w:hAnsi="微软雅黑" w:eastAsia="微软雅黑" w:cs="宋体"/>
          <w:color w:val="333333"/>
          <w:spacing w:val="8"/>
          <w:kern w:val="0"/>
          <w:sz w:val="26"/>
          <w:szCs w:val="26"/>
        </w:rPr>
      </w:pPr>
    </w:p>
    <w:p>
      <w:pPr>
        <w:widowControl/>
        <w:shd w:val="clear" w:color="auto" w:fill="FFFFFF"/>
        <w:spacing w:line="384" w:lineRule="atLeast"/>
        <w:rPr>
          <w:rFonts w:ascii="微软雅黑" w:hAnsi="微软雅黑" w:eastAsia="微软雅黑" w:cs="宋体"/>
          <w:color w:val="333333"/>
          <w:spacing w:val="8"/>
          <w:kern w:val="0"/>
          <w:sz w:val="26"/>
          <w:szCs w:val="26"/>
        </w:rPr>
      </w:pPr>
    </w:p>
    <w:p>
      <w:pPr>
        <w:widowControl/>
        <w:jc w:val="left"/>
        <w:rPr>
          <w:rFonts w:ascii="微软雅黑" w:hAnsi="微软雅黑" w:eastAsia="微软雅黑" w:cs="宋体"/>
          <w:b/>
          <w:bCs/>
          <w:color w:val="333333"/>
          <w:spacing w:val="8"/>
          <w:kern w:val="0"/>
          <w:szCs w:val="21"/>
        </w:rPr>
      </w:pPr>
      <w:r>
        <w:rPr>
          <w:rFonts w:ascii="微软雅黑" w:hAnsi="微软雅黑" w:eastAsia="微软雅黑" w:cs="宋体"/>
          <w:b/>
          <w:bCs/>
          <w:color w:val="333333"/>
          <w:spacing w:val="8"/>
          <w:kern w:val="0"/>
          <w:szCs w:val="21"/>
        </w:rPr>
        <w:br w:type="page"/>
      </w:r>
    </w:p>
    <w:p>
      <w:pPr>
        <w:widowControl/>
        <w:shd w:val="clear" w:color="auto" w:fill="FFFFFF"/>
        <w:spacing w:line="384" w:lineRule="atLeast"/>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33333"/>
          <w:spacing w:val="8"/>
          <w:kern w:val="0"/>
          <w:szCs w:val="21"/>
        </w:rPr>
        <w:t>二、客户端安装步骤</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1、考试客户端下载地址为：</w:t>
      </w:r>
    </w:p>
    <w:p>
      <w:pPr>
        <w:widowControl/>
        <w:shd w:val="clear" w:color="auto" w:fill="FFFFFF"/>
        <w:spacing w:line="384" w:lineRule="atLeast"/>
        <w:rPr>
          <w:rFonts w:ascii="微软雅黑" w:hAnsi="微软雅黑" w:eastAsia="微软雅黑" w:cs="宋体"/>
          <w:color w:val="333333"/>
          <w:spacing w:val="8"/>
          <w:kern w:val="0"/>
          <w:szCs w:val="21"/>
        </w:rPr>
      </w:pPr>
      <w:r>
        <w:fldChar w:fldCharType="begin"/>
      </w:r>
      <w:r>
        <w:instrText xml:space="preserve"> HYPERLINK "http://otsclient.chinaedu.net/OTSClient/download.html?tenant=sqxy" </w:instrText>
      </w:r>
      <w:r>
        <w:fldChar w:fldCharType="separate"/>
      </w:r>
      <w:r>
        <w:rPr>
          <w:rStyle w:val="11"/>
          <w:rFonts w:ascii="微软雅黑" w:hAnsi="微软雅黑" w:eastAsia="微软雅黑" w:cs="宋体"/>
          <w:spacing w:val="8"/>
          <w:kern w:val="0"/>
          <w:szCs w:val="21"/>
        </w:rPr>
        <w:t>http://otsclient.chinaedu.net/OTSClient/download.html?tenant=sqxy</w:t>
      </w:r>
      <w:r>
        <w:rPr>
          <w:rStyle w:val="11"/>
          <w:rFonts w:ascii="微软雅黑" w:hAnsi="微软雅黑" w:eastAsia="微软雅黑" w:cs="宋体"/>
          <w:spacing w:val="8"/>
          <w:kern w:val="0"/>
          <w:szCs w:val="21"/>
        </w:rPr>
        <w:fldChar w:fldCharType="end"/>
      </w:r>
    </w:p>
    <w:p>
      <w:pPr>
        <w:widowControl/>
        <w:shd w:val="clear" w:color="auto" w:fill="FFFFFF"/>
        <w:spacing w:line="384" w:lineRule="atLeast"/>
        <w:rPr>
          <w:rFonts w:ascii="微软雅黑" w:hAnsi="微软雅黑" w:eastAsia="微软雅黑" w:cs="宋体"/>
          <w:color w:val="333333"/>
          <w:spacing w:val="8"/>
          <w:kern w:val="0"/>
          <w:szCs w:val="21"/>
        </w:rPr>
      </w:pPr>
      <w:r>
        <w:drawing>
          <wp:inline distT="0" distB="0" distL="0" distR="0">
            <wp:extent cx="5274310" cy="33616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4310" cy="3361690"/>
                    </a:xfrm>
                    <a:prstGeom prst="rect">
                      <a:avLst/>
                    </a:prstGeom>
                  </pic:spPr>
                </pic:pic>
              </a:graphicData>
            </a:graphic>
          </wp:inline>
        </w:drawing>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点击</w:t>
      </w:r>
      <w:r>
        <w:rPr>
          <w:rFonts w:hint="eastAsia" w:ascii="微软雅黑" w:hAnsi="微软雅黑" w:eastAsia="微软雅黑" w:cs="宋体"/>
          <w:b/>
          <w:bCs/>
          <w:color w:val="333333"/>
          <w:spacing w:val="8"/>
          <w:kern w:val="0"/>
          <w:szCs w:val="21"/>
        </w:rPr>
        <w:t>“下载地址1（或2）”</w:t>
      </w:r>
      <w:r>
        <w:rPr>
          <w:rFonts w:hint="eastAsia" w:ascii="微软雅黑" w:hAnsi="微软雅黑" w:eastAsia="微软雅黑" w:cs="宋体"/>
          <w:color w:val="333333"/>
          <w:spacing w:val="8"/>
          <w:kern w:val="0"/>
          <w:szCs w:val="21"/>
        </w:rPr>
        <w:t>下载客户端安装包。</w:t>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drawing>
          <wp:anchor distT="0" distB="0" distL="114300" distR="114300" simplePos="0" relativeHeight="251659264" behindDoc="0" locked="0" layoutInCell="1" allowOverlap="1">
            <wp:simplePos x="0" y="0"/>
            <wp:positionH relativeFrom="column">
              <wp:posOffset>1896745</wp:posOffset>
            </wp:positionH>
            <wp:positionV relativeFrom="paragraph">
              <wp:posOffset>1328420</wp:posOffset>
            </wp:positionV>
            <wp:extent cx="1604010" cy="1374140"/>
            <wp:effectExtent l="0" t="0" r="0" b="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
                    <a:stretch>
                      <a:fillRect/>
                    </a:stretch>
                  </pic:blipFill>
                  <pic:spPr>
                    <a:xfrm>
                      <a:off x="0" y="0"/>
                      <a:ext cx="1604010" cy="1374140"/>
                    </a:xfrm>
                    <a:prstGeom prst="rect">
                      <a:avLst/>
                    </a:prstGeom>
                  </pic:spPr>
                </pic:pic>
              </a:graphicData>
            </a:graphic>
          </wp:anchor>
        </w:drawing>
      </w:r>
      <w:r>
        <w:rPr>
          <w:rFonts w:hint="eastAsia" w:ascii="微软雅黑" w:hAnsi="微软雅黑" w:eastAsia="微软雅黑" w:cs="宋体"/>
          <w:color w:val="333333"/>
          <w:spacing w:val="8"/>
          <w:kern w:val="0"/>
          <w:szCs w:val="21"/>
        </w:rPr>
        <w:t>2、安装前请</w:t>
      </w:r>
      <w:r>
        <w:rPr>
          <w:rFonts w:hint="eastAsia" w:ascii="微软雅黑" w:hAnsi="微软雅黑" w:eastAsia="微软雅黑" w:cs="宋体"/>
          <w:b/>
          <w:bCs/>
          <w:color w:val="333333"/>
          <w:spacing w:val="8"/>
          <w:kern w:val="0"/>
          <w:szCs w:val="21"/>
        </w:rPr>
        <w:t>关闭电脑中正在运行安全软件（360安全卫士、QQ管家、杀毒软件等）</w:t>
      </w:r>
      <w:r>
        <w:rPr>
          <w:rFonts w:hint="eastAsia" w:ascii="微软雅黑" w:hAnsi="微软雅黑" w:eastAsia="微软雅黑" w:cs="宋体"/>
          <w:color w:val="333333"/>
          <w:spacing w:val="8"/>
          <w:kern w:val="0"/>
          <w:szCs w:val="21"/>
        </w:rPr>
        <w:t>以免客户端部分组件被安全软件拦截导致安装失败，然后点击</w:t>
      </w:r>
      <w:r>
        <w:rPr>
          <w:rFonts w:hint="eastAsia" w:ascii="微软雅黑" w:hAnsi="微软雅黑" w:eastAsia="微软雅黑" w:cs="宋体"/>
          <w:b/>
          <w:bCs/>
          <w:color w:val="333333"/>
          <w:spacing w:val="8"/>
          <w:kern w:val="0"/>
          <w:szCs w:val="21"/>
        </w:rPr>
        <w:t>“易考通客户端安装包”</w:t>
      </w:r>
      <w:r>
        <w:rPr>
          <w:rFonts w:hint="eastAsia" w:ascii="微软雅黑" w:hAnsi="微软雅黑" w:eastAsia="微软雅黑" w:cs="宋体"/>
          <w:color w:val="333333"/>
          <w:spacing w:val="8"/>
          <w:kern w:val="0"/>
          <w:szCs w:val="21"/>
        </w:rPr>
        <w:t>运行进行安装。</w:t>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drawing>
          <wp:anchor distT="0" distB="0" distL="114300" distR="114300" simplePos="0" relativeHeight="251661312" behindDoc="0" locked="0" layoutInCell="1" allowOverlap="1">
            <wp:simplePos x="0" y="0"/>
            <wp:positionH relativeFrom="margin">
              <wp:posOffset>639445</wp:posOffset>
            </wp:positionH>
            <wp:positionV relativeFrom="paragraph">
              <wp:posOffset>4822190</wp:posOffset>
            </wp:positionV>
            <wp:extent cx="4026535" cy="3773805"/>
            <wp:effectExtent l="0" t="0" r="0" b="0"/>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
                    <a:stretch>
                      <a:fillRect/>
                    </a:stretch>
                  </pic:blipFill>
                  <pic:spPr>
                    <a:xfrm>
                      <a:off x="0" y="0"/>
                      <a:ext cx="4026535" cy="3773805"/>
                    </a:xfrm>
                    <a:prstGeom prst="rect">
                      <a:avLst/>
                    </a:prstGeom>
                  </pic:spPr>
                </pic:pic>
              </a:graphicData>
            </a:graphic>
          </wp:anchor>
        </w:drawing>
      </w:r>
      <w:r>
        <w:rPr>
          <w:rFonts w:hint="eastAsia" w:ascii="微软雅黑" w:hAnsi="微软雅黑" w:eastAsia="微软雅黑" w:cs="宋体"/>
          <w:color w:val="333333"/>
          <w:spacing w:val="8"/>
          <w:kern w:val="0"/>
          <w:szCs w:val="21"/>
        </w:rPr>
        <w:t>3、安装过程中出现如下提示，请点击</w:t>
      </w:r>
      <w:r>
        <w:rPr>
          <w:rFonts w:hint="eastAsia" w:ascii="微软雅黑" w:hAnsi="微软雅黑" w:eastAsia="微软雅黑" w:cs="宋体"/>
          <w:b/>
          <w:bCs/>
          <w:color w:val="333333"/>
          <w:spacing w:val="8"/>
          <w:kern w:val="0"/>
          <w:szCs w:val="21"/>
        </w:rPr>
        <w:t>“更多信息”</w:t>
      </w:r>
      <w:r>
        <w:rPr>
          <w:rFonts w:hint="eastAsia" w:ascii="微软雅黑" w:hAnsi="微软雅黑" w:eastAsia="微软雅黑" w:cs="宋体"/>
          <w:color w:val="333333"/>
          <w:spacing w:val="8"/>
          <w:kern w:val="0"/>
          <w:szCs w:val="21"/>
        </w:rPr>
        <w:t>后，点击</w:t>
      </w:r>
      <w:r>
        <w:rPr>
          <w:rFonts w:hint="eastAsia" w:ascii="微软雅黑" w:hAnsi="微软雅黑" w:eastAsia="微软雅黑" w:cs="宋体"/>
          <w:b/>
          <w:bCs/>
          <w:color w:val="333333"/>
          <w:spacing w:val="8"/>
          <w:kern w:val="0"/>
          <w:szCs w:val="21"/>
        </w:rPr>
        <w:t>“仍要运行”</w:t>
      </w:r>
      <w:r>
        <w:rPr>
          <w:rFonts w:hint="eastAsia" w:ascii="微软雅黑" w:hAnsi="微软雅黑" w:eastAsia="微软雅黑" w:cs="宋体"/>
          <w:color w:val="333333"/>
          <w:spacing w:val="8"/>
          <w:kern w:val="0"/>
          <w:szCs w:val="21"/>
        </w:rPr>
        <w:t>。</w:t>
      </w:r>
    </w:p>
    <w:p>
      <w:pPr>
        <w:widowControl/>
        <w:shd w:val="clear" w:color="auto" w:fill="FFFFFF"/>
        <w:spacing w:line="384" w:lineRule="atLeast"/>
        <w:rPr>
          <w:rFonts w:ascii="微软雅黑" w:hAnsi="微软雅黑" w:eastAsia="微软雅黑" w:cs="宋体"/>
          <w:color w:val="333333"/>
          <w:spacing w:val="8"/>
          <w:kern w:val="0"/>
          <w:sz w:val="26"/>
          <w:szCs w:val="26"/>
        </w:rPr>
      </w:pPr>
      <w:r>
        <w:rPr>
          <w:rFonts w:ascii="微软雅黑" w:hAnsi="微软雅黑" w:eastAsia="微软雅黑"/>
        </w:rPr>
        <w:drawing>
          <wp:anchor distT="0" distB="0" distL="114300" distR="114300" simplePos="0" relativeHeight="251663360" behindDoc="0" locked="0" layoutInCell="1" allowOverlap="1">
            <wp:simplePos x="0" y="0"/>
            <wp:positionH relativeFrom="margin">
              <wp:align>center</wp:align>
            </wp:positionH>
            <wp:positionV relativeFrom="paragraph">
              <wp:posOffset>504190</wp:posOffset>
            </wp:positionV>
            <wp:extent cx="4007485" cy="3761740"/>
            <wp:effectExtent l="0" t="0" r="0" b="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
                    <a:stretch>
                      <a:fillRect/>
                    </a:stretch>
                  </pic:blipFill>
                  <pic:spPr>
                    <a:xfrm>
                      <a:off x="0" y="0"/>
                      <a:ext cx="4007485" cy="3761740"/>
                    </a:xfrm>
                    <a:prstGeom prst="rect">
                      <a:avLst/>
                    </a:prstGeom>
                  </pic:spPr>
                </pic:pic>
              </a:graphicData>
            </a:graphic>
          </wp:anchor>
        </w:drawing>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cs="宋体"/>
          <w:color w:val="333333"/>
          <w:spacing w:val="8"/>
          <w:kern w:val="0"/>
          <w:sz w:val="26"/>
          <w:szCs w:val="26"/>
        </w:rPr>
        <mc:AlternateContent>
          <mc:Choice Requires="wps">
            <w:drawing>
              <wp:inline distT="0" distB="0" distL="0" distR="0">
                <wp:extent cx="302260" cy="302260"/>
                <wp:effectExtent l="0" t="0" r="0" b="0"/>
                <wp:docPr id="38" name="矩形 38" descr="https://mmbiz.qpic.cn/mmbiz_png/saUD4Dl7jaNmrUfdebotibjQ9XytxBTqb4C5kPtXiaGWrUIvtVH9nZmiaeCOztGPN0ed7TI8WEZPGibWkbPIT2ScfA/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png/saUD4Dl7jaNmrUfdebotibjQ9XytxBTqb4C5kPtXiaGWrUIvtVH9nZmiaeCOztGPN0ed7TI8WEZPGibWkbPIT2ScfA/640?wx_fmt=png&amp;tp=webp&amp;wxfrom=5&amp;wx_lazy=1&amp;wx_co=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J8Sog0wAAAAMBAAAPAAAAAAAAAAEAIAAA&#10;ACIAAABkcnMvZG93bnJldi54bWxQSwECFAAUAAAACACHTuJAxkGAdYMCAACIBAAADgAAAAAAAAAB&#10;ACAAAAAiAQAAZHJzL2Uyb0RvYy54bWxQSwUGAAAAAAYABgBZAQAAFwYAAAAA&#10;">
                <v:fill on="f" focussize="0,0"/>
                <v:stroke on="f"/>
                <v:imagedata o:title=""/>
                <o:lock v:ext="edit" aspectratio="t"/>
                <w10:wrap type="none"/>
                <w10:anchorlock/>
              </v:rect>
            </w:pict>
          </mc:Fallback>
        </mc:AlternateContent>
      </w:r>
      <w:r>
        <w:rPr>
          <w:rFonts w:ascii="微软雅黑" w:hAnsi="微软雅黑" w:eastAsia="微软雅黑"/>
        </w:rPr>
        <w:drawing>
          <wp:anchor distT="0" distB="0" distL="114300" distR="114300" simplePos="0" relativeHeight="251665408" behindDoc="0" locked="0" layoutInCell="1" allowOverlap="1">
            <wp:simplePos x="0" y="0"/>
            <wp:positionH relativeFrom="margin">
              <wp:posOffset>832485</wp:posOffset>
            </wp:positionH>
            <wp:positionV relativeFrom="paragraph">
              <wp:posOffset>544195</wp:posOffset>
            </wp:positionV>
            <wp:extent cx="3198495" cy="2225675"/>
            <wp:effectExtent l="0" t="0" r="1905" b="3175"/>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
                    <a:stretch>
                      <a:fillRect/>
                    </a:stretch>
                  </pic:blipFill>
                  <pic:spPr>
                    <a:xfrm>
                      <a:off x="0" y="0"/>
                      <a:ext cx="3198495" cy="2225675"/>
                    </a:xfrm>
                    <a:prstGeom prst="rect">
                      <a:avLst/>
                    </a:prstGeom>
                  </pic:spPr>
                </pic:pic>
              </a:graphicData>
            </a:graphic>
          </wp:anchor>
        </w:drawing>
      </w:r>
      <w:r>
        <w:rPr>
          <w:rFonts w:hint="eastAsia" w:ascii="微软雅黑" w:hAnsi="微软雅黑" w:eastAsia="微软雅黑" w:cs="宋体"/>
          <w:color w:val="333333"/>
          <w:spacing w:val="8"/>
          <w:kern w:val="0"/>
          <w:szCs w:val="21"/>
        </w:rPr>
        <w:t>4、如遇如下提示，请点击</w:t>
      </w:r>
      <w:r>
        <w:rPr>
          <w:rFonts w:hint="eastAsia" w:ascii="微软雅黑" w:hAnsi="微软雅黑" w:eastAsia="微软雅黑" w:cs="宋体"/>
          <w:b/>
          <w:bCs/>
          <w:color w:val="333333"/>
          <w:spacing w:val="8"/>
          <w:kern w:val="0"/>
          <w:szCs w:val="21"/>
        </w:rPr>
        <w:t>“是”。</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5、点击</w:t>
      </w:r>
      <w:r>
        <w:rPr>
          <w:rFonts w:hint="eastAsia" w:ascii="微软雅黑" w:hAnsi="微软雅黑" w:eastAsia="微软雅黑" w:cs="宋体"/>
          <w:b/>
          <w:bCs/>
          <w:color w:val="333333"/>
          <w:spacing w:val="8"/>
          <w:kern w:val="0"/>
          <w:szCs w:val="21"/>
        </w:rPr>
        <w:t>“一键安装”</w:t>
      </w:r>
      <w:r>
        <w:rPr>
          <w:rFonts w:hint="eastAsia" w:ascii="微软雅黑" w:hAnsi="微软雅黑" w:eastAsia="微软雅黑" w:cs="宋体"/>
          <w:color w:val="333333"/>
          <w:spacing w:val="8"/>
          <w:kern w:val="0"/>
          <w:szCs w:val="21"/>
        </w:rPr>
        <w:t>。</w:t>
      </w:r>
    </w:p>
    <w:p>
      <w:pPr>
        <w:widowControl/>
        <w:shd w:val="clear" w:color="auto" w:fill="FFFFFF"/>
        <w:spacing w:line="384" w:lineRule="atLeast"/>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74310" cy="3518535"/>
            <wp:effectExtent l="0" t="0" r="2540" b="5715"/>
            <wp:docPr id="3" name="图片 3" descr="C:\Users\MICROS~1\AppData\Local\Temp\WeChat Files\b8177ed715e2cd459b28e2f44658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MICROS~1\AppData\Local\Temp\WeChat Files\b8177ed715e2cd459b28e2f44658a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518552"/>
                    </a:xfrm>
                    <a:prstGeom prst="rect">
                      <a:avLst/>
                    </a:prstGeom>
                    <a:noFill/>
                    <a:ln>
                      <a:noFill/>
                    </a:ln>
                  </pic:spPr>
                </pic:pic>
              </a:graphicData>
            </a:graphic>
          </wp:inline>
        </w:drawing>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drawing>
          <wp:inline distT="0" distB="0" distL="0" distR="0">
            <wp:extent cx="5274310" cy="3519805"/>
            <wp:effectExtent l="0" t="0" r="254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519805"/>
                    </a:xfrm>
                    <a:prstGeom prst="rect">
                      <a:avLst/>
                    </a:prstGeom>
                  </pic:spPr>
                </pic:pic>
              </a:graphicData>
            </a:graphic>
          </wp:inline>
        </w:drawing>
      </w:r>
      <w:r>
        <w:rPr>
          <w:rFonts w:hint="eastAsia" w:ascii="微软雅黑" w:hAnsi="微软雅黑" w:eastAsia="微软雅黑" w:cs="宋体"/>
          <w:color w:val="333333"/>
          <w:spacing w:val="8"/>
          <w:kern w:val="0"/>
          <w:szCs w:val="21"/>
        </w:rPr>
        <w:t>6、安装完成。</w:t>
      </w:r>
    </w:p>
    <w:p>
      <w:pPr>
        <w:widowControl/>
        <w:shd w:val="clear" w:color="auto" w:fill="FFFFFF"/>
        <w:spacing w:line="384" w:lineRule="atLeast"/>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33333"/>
          <w:spacing w:val="8"/>
          <w:kern w:val="0"/>
          <w:sz w:val="26"/>
          <w:szCs w:val="26"/>
        </w:rPr>
        <w:t>三、进入考试</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1、客户端安装完成后，双击易考通客户端图标，先选择对应的考试院校（</w:t>
      </w:r>
      <w:r>
        <w:rPr>
          <w:rFonts w:hint="eastAsia" w:ascii="微软雅黑" w:hAnsi="微软雅黑" w:eastAsia="微软雅黑" w:cs="宋体"/>
          <w:b/>
          <w:color w:val="333333"/>
          <w:spacing w:val="8"/>
          <w:kern w:val="0"/>
          <w:szCs w:val="21"/>
        </w:rPr>
        <w:t>新乡医学院三全学院</w:t>
      </w:r>
      <w:r>
        <w:rPr>
          <w:rFonts w:hint="eastAsia" w:ascii="微软雅黑" w:hAnsi="微软雅黑" w:eastAsia="微软雅黑" w:cs="宋体"/>
          <w:color w:val="333333"/>
          <w:spacing w:val="8"/>
          <w:kern w:val="0"/>
          <w:szCs w:val="21"/>
        </w:rPr>
        <w:t>），点击确定。</w:t>
      </w:r>
    </w:p>
    <w:p>
      <w:pPr>
        <w:widowControl/>
        <w:shd w:val="clear" w:color="auto" w:fill="FFFFFF"/>
        <w:spacing w:line="384" w:lineRule="atLeast"/>
        <w:jc w:val="center"/>
        <w:rPr>
          <w:rFonts w:ascii="微软雅黑" w:hAnsi="微软雅黑" w:eastAsia="微软雅黑" w:cs="宋体"/>
          <w:color w:val="333333"/>
          <w:spacing w:val="8"/>
          <w:kern w:val="0"/>
          <w:szCs w:val="21"/>
        </w:rPr>
      </w:pPr>
      <w:r>
        <w:rPr>
          <w:rFonts w:ascii="微软雅黑" w:hAnsi="微软雅黑" w:eastAsia="微软雅黑" w:cs="宋体"/>
          <w:color w:val="333333"/>
          <w:spacing w:val="8"/>
          <w:kern w:val="0"/>
          <w:szCs w:val="21"/>
        </w:rPr>
        <w:drawing>
          <wp:inline distT="0" distB="0" distL="0" distR="0">
            <wp:extent cx="998855" cy="1046480"/>
            <wp:effectExtent l="0" t="0" r="0" b="1270"/>
            <wp:docPr id="10" name="图片 10" descr="C:\Users\MICROS~1\AppData\Local\Temp\WeChat Files\3d3b323b31ab54f26eb7519217572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MICROS~1\AppData\Local\Temp\WeChat Files\3d3b323b31ab54f26eb7519217572d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98855" cy="1046480"/>
                    </a:xfrm>
                    <a:prstGeom prst="rect">
                      <a:avLst/>
                    </a:prstGeom>
                    <a:noFill/>
                    <a:ln>
                      <a:noFill/>
                    </a:ln>
                  </pic:spPr>
                </pic:pic>
              </a:graphicData>
            </a:graphic>
          </wp:inline>
        </w:drawing>
      </w:r>
      <w:r>
        <w:rPr>
          <w:rFonts w:hint="eastAsia" w:ascii="微软雅黑" w:hAnsi="微软雅黑" w:eastAsia="微软雅黑" w:cs="宋体"/>
          <w:color w:val="333333"/>
          <w:spacing w:val="8"/>
          <w:kern w:val="0"/>
          <w:szCs w:val="21"/>
        </w:rPr>
        <w:t xml:space="preserve"> </w:t>
      </w:r>
      <w:r>
        <w:rPr>
          <w:rFonts w:ascii="微软雅黑" w:hAnsi="微软雅黑" w:eastAsia="微软雅黑" w:cs="宋体"/>
          <w:color w:val="333333"/>
          <w:spacing w:val="8"/>
          <w:kern w:val="0"/>
          <w:szCs w:val="21"/>
        </w:rPr>
        <w:t xml:space="preserve">              </w:t>
      </w:r>
      <w:r>
        <w:drawing>
          <wp:inline distT="0" distB="0" distL="0" distR="0">
            <wp:extent cx="1997075" cy="3521075"/>
            <wp:effectExtent l="0" t="0" r="317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2009229" cy="3542376"/>
                    </a:xfrm>
                    <a:prstGeom prst="rect">
                      <a:avLst/>
                    </a:prstGeom>
                  </pic:spPr>
                </pic:pic>
              </a:graphicData>
            </a:graphic>
          </wp:inline>
        </w:drawing>
      </w:r>
    </w:p>
    <w:p>
      <w:pPr>
        <w:widowControl/>
        <w:shd w:val="clear" w:color="auto" w:fill="FFFFFF"/>
        <w:spacing w:line="384" w:lineRule="atLeast"/>
        <w:ind w:firstLine="678" w:firstLineChars="300"/>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程序会自动检测考试环境，如有异常，请按提示异常处理方法解决后点击</w:t>
      </w:r>
      <w:r>
        <w:rPr>
          <w:rFonts w:hint="eastAsia" w:ascii="微软雅黑" w:hAnsi="微软雅黑" w:eastAsia="微软雅黑" w:cs="宋体"/>
          <w:b/>
          <w:bCs/>
          <w:color w:val="333333"/>
          <w:spacing w:val="8"/>
          <w:kern w:val="0"/>
          <w:szCs w:val="21"/>
        </w:rPr>
        <w:t>“重新启动”</w:t>
      </w:r>
      <w:r>
        <w:rPr>
          <w:rFonts w:hint="eastAsia" w:ascii="微软雅黑" w:hAnsi="微软雅黑" w:eastAsia="微软雅黑" w:cs="宋体"/>
          <w:color w:val="333333"/>
          <w:spacing w:val="8"/>
          <w:kern w:val="0"/>
          <w:szCs w:val="21"/>
        </w:rPr>
        <w:t>。检测正常后则进入考试验证界面。</w:t>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drawing>
          <wp:anchor distT="0" distB="0" distL="114300" distR="114300" simplePos="0" relativeHeight="251671552" behindDoc="0" locked="0" layoutInCell="1" allowOverlap="1">
            <wp:simplePos x="0" y="0"/>
            <wp:positionH relativeFrom="margin">
              <wp:align>right</wp:align>
            </wp:positionH>
            <wp:positionV relativeFrom="paragraph">
              <wp:posOffset>3181985</wp:posOffset>
            </wp:positionV>
            <wp:extent cx="5274310" cy="2962910"/>
            <wp:effectExtent l="0" t="0" r="2540" b="889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3"/>
                    <a:stretch>
                      <a:fillRect/>
                    </a:stretch>
                  </pic:blipFill>
                  <pic:spPr>
                    <a:xfrm>
                      <a:off x="0" y="0"/>
                      <a:ext cx="5274310" cy="2962910"/>
                    </a:xfrm>
                    <a:prstGeom prst="rect">
                      <a:avLst/>
                    </a:prstGeom>
                  </pic:spPr>
                </pic:pic>
              </a:graphicData>
            </a:graphic>
          </wp:anchor>
        </w:drawing>
      </w:r>
      <w:r>
        <w:rPr>
          <w:rFonts w:ascii="微软雅黑" w:hAnsi="微软雅黑" w:eastAsia="微软雅黑"/>
        </w:rPr>
        <w:drawing>
          <wp:inline distT="0" distB="0" distL="114300" distR="114300">
            <wp:extent cx="5214620" cy="314833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30978" cy="3158124"/>
                    </a:xfrm>
                    <a:prstGeom prst="rect">
                      <a:avLst/>
                    </a:prstGeom>
                    <a:noFill/>
                    <a:ln>
                      <a:noFill/>
                    </a:ln>
                  </pic:spPr>
                </pic:pic>
              </a:graphicData>
            </a:graphic>
          </wp:inline>
        </w:drawing>
      </w:r>
    </w:p>
    <w:p>
      <w:pPr>
        <w:widowControl/>
        <w:shd w:val="clear" w:color="auto" w:fill="FFFFFF"/>
        <w:spacing w:line="384" w:lineRule="atLeast"/>
        <w:rPr>
          <w:rFonts w:ascii="微软雅黑" w:hAnsi="微软雅黑" w:eastAsia="微软雅黑" w:cs="宋体"/>
          <w:color w:val="333333"/>
          <w:spacing w:val="8"/>
          <w:kern w:val="0"/>
          <w:szCs w:val="21"/>
        </w:rPr>
      </w:pPr>
    </w:p>
    <w:p>
      <w:pPr>
        <w:widowControl/>
        <w:shd w:val="clear" w:color="auto" w:fill="FFFFFF"/>
        <w:spacing w:line="384" w:lineRule="atLeast"/>
        <w:rPr>
          <w:rFonts w:ascii="微软雅黑" w:hAnsi="微软雅黑" w:eastAsia="微软雅黑" w:cs="宋体"/>
          <w:color w:val="333333"/>
          <w:spacing w:val="8"/>
          <w:kern w:val="0"/>
          <w:szCs w:val="21"/>
        </w:rPr>
      </w:pPr>
    </w:p>
    <w:p>
      <w:pPr>
        <w:widowControl/>
        <w:shd w:val="clear" w:color="auto" w:fill="FFFFFF"/>
        <w:spacing w:line="384" w:lineRule="atLeast"/>
        <w:rPr>
          <w:rFonts w:ascii="微软雅黑" w:hAnsi="微软雅黑" w:eastAsia="微软雅黑" w:cs="宋体"/>
          <w:color w:val="333333"/>
          <w:spacing w:val="8"/>
          <w:kern w:val="0"/>
          <w:szCs w:val="21"/>
        </w:rPr>
      </w:pPr>
    </w:p>
    <w:p>
      <w:pPr>
        <w:widowControl/>
        <w:shd w:val="clear" w:color="auto" w:fill="FFFFFF"/>
        <w:spacing w:line="384" w:lineRule="atLeast"/>
        <w:rPr>
          <w:rFonts w:ascii="微软雅黑" w:hAnsi="微软雅黑" w:eastAsia="微软雅黑" w:cs="宋体"/>
          <w:color w:val="333333"/>
          <w:spacing w:val="8"/>
          <w:kern w:val="0"/>
          <w:szCs w:val="21"/>
        </w:rPr>
      </w:pPr>
    </w:p>
    <w:p>
      <w:pPr>
        <w:widowControl/>
        <w:shd w:val="clear" w:color="auto" w:fill="FFFFFF"/>
        <w:spacing w:line="384" w:lineRule="atLeast"/>
        <w:rPr>
          <w:rFonts w:ascii="微软雅黑" w:hAnsi="微软雅黑" w:eastAsia="微软雅黑" w:cs="宋体"/>
          <w:color w:val="333333"/>
          <w:spacing w:val="8"/>
          <w:kern w:val="0"/>
          <w:szCs w:val="21"/>
        </w:rPr>
      </w:pP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cs="宋体"/>
          <w:color w:val="333333"/>
          <w:spacing w:val="8"/>
          <w:kern w:val="0"/>
          <w:szCs w:val="21"/>
        </w:rPr>
        <w:t>2</w:t>
      </w:r>
      <w:r>
        <w:rPr>
          <w:rFonts w:hint="eastAsia" w:ascii="微软雅黑" w:hAnsi="微软雅黑" w:eastAsia="微软雅黑" w:cs="宋体"/>
          <w:color w:val="333333"/>
          <w:spacing w:val="8"/>
          <w:kern w:val="0"/>
          <w:szCs w:val="21"/>
        </w:rPr>
        <w:t>、环境检测通过后，在考试登陆界面，输入账号密码，点击确定。</w:t>
      </w:r>
    </w:p>
    <w:p>
      <w:pPr>
        <w:widowControl/>
        <w:shd w:val="clear" w:color="auto" w:fill="FFFFFF"/>
        <w:spacing w:line="384" w:lineRule="atLeast"/>
        <w:jc w:val="center"/>
        <w:rPr>
          <w:rFonts w:ascii="微软雅黑" w:hAnsi="微软雅黑" w:eastAsia="微软雅黑" w:cs="宋体"/>
          <w:b/>
          <w:color w:val="FF0000"/>
          <w:spacing w:val="8"/>
          <w:kern w:val="0"/>
          <w:szCs w:val="21"/>
        </w:rPr>
      </w:pPr>
      <w:r>
        <w:rPr>
          <w:rFonts w:hint="eastAsia" w:ascii="微软雅黑" w:hAnsi="微软雅黑" w:eastAsia="微软雅黑" w:cs="宋体"/>
          <w:b/>
          <w:color w:val="FF0000"/>
          <w:spacing w:val="8"/>
          <w:kern w:val="0"/>
          <w:szCs w:val="21"/>
        </w:rPr>
        <w:t xml:space="preserve">账号：学号 </w:t>
      </w:r>
      <w:r>
        <w:rPr>
          <w:rFonts w:ascii="微软雅黑" w:hAnsi="微软雅黑" w:eastAsia="微软雅黑" w:cs="宋体"/>
          <w:b/>
          <w:color w:val="FF0000"/>
          <w:spacing w:val="8"/>
          <w:kern w:val="0"/>
          <w:szCs w:val="21"/>
        </w:rPr>
        <w:t xml:space="preserve">   </w:t>
      </w:r>
      <w:r>
        <w:rPr>
          <w:rFonts w:hint="eastAsia" w:ascii="微软雅黑" w:hAnsi="微软雅黑" w:eastAsia="微软雅黑" w:cs="宋体"/>
          <w:b/>
          <w:color w:val="FF0000"/>
          <w:spacing w:val="8"/>
          <w:kern w:val="0"/>
          <w:szCs w:val="21"/>
        </w:rPr>
        <w:t>密码：身份证后六位</w:t>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cs="宋体"/>
          <w:color w:val="333333"/>
          <w:spacing w:val="8"/>
          <w:kern w:val="0"/>
          <w:szCs w:val="21"/>
        </w:rPr>
        <w:drawing>
          <wp:inline distT="0" distB="0" distL="0" distR="0">
            <wp:extent cx="5274310" cy="2966720"/>
            <wp:effectExtent l="0" t="0" r="2540" b="5080"/>
            <wp:docPr id="12" name="图片 12" descr="C:\Users\MICROS~1\AppData\Local\Temp\WeChat Files\64d7a8b31c18a7024c1f10a10dee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MICROS~1\AppData\Local\Temp\WeChat Files\64d7a8b31c18a7024c1f10a10dee80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966799"/>
                    </a:xfrm>
                    <a:prstGeom prst="rect">
                      <a:avLst/>
                    </a:prstGeom>
                    <a:noFill/>
                    <a:ln>
                      <a:noFill/>
                    </a:ln>
                  </pic:spPr>
                </pic:pic>
              </a:graphicData>
            </a:graphic>
          </wp:inline>
        </w:drawing>
      </w:r>
    </w:p>
    <w:p>
      <w:pPr>
        <w:widowControl/>
        <w:shd w:val="clear" w:color="auto" w:fill="FFFFFF"/>
        <w:spacing w:line="384" w:lineRule="atLeast"/>
        <w:rPr>
          <w:rFonts w:ascii="微软雅黑" w:hAnsi="微软雅黑" w:eastAsia="微软雅黑" w:cs="宋体"/>
          <w:color w:val="333333"/>
          <w:spacing w:val="8"/>
          <w:kern w:val="0"/>
          <w:szCs w:val="21"/>
        </w:rPr>
      </w:pP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3、点击蓝色按钮</w:t>
      </w:r>
      <w:r>
        <w:drawing>
          <wp:inline distT="0" distB="0" distL="0" distR="0">
            <wp:extent cx="476250" cy="38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76250" cy="381000"/>
                    </a:xfrm>
                    <a:prstGeom prst="rect">
                      <a:avLst/>
                    </a:prstGeom>
                  </pic:spPr>
                </pic:pic>
              </a:graphicData>
            </a:graphic>
          </wp:inline>
        </w:drawing>
      </w:r>
      <w:r>
        <w:rPr>
          <w:rFonts w:hint="eastAsia" w:ascii="微软雅黑" w:hAnsi="微软雅黑" w:eastAsia="微软雅黑" w:cs="宋体"/>
          <w:color w:val="333333"/>
          <w:spacing w:val="8"/>
          <w:kern w:val="0"/>
          <w:szCs w:val="21"/>
        </w:rPr>
        <w:t>进入考试，开始考试前有3个小题的环境检验测试题，全部测试完成就可以开始正式考试。（</w:t>
      </w:r>
      <w:r>
        <w:rPr>
          <w:rFonts w:hint="eastAsia" w:ascii="微软雅黑" w:hAnsi="微软雅黑" w:eastAsia="微软雅黑" w:cs="宋体"/>
          <w:b/>
          <w:bCs/>
          <w:color w:val="333333"/>
          <w:spacing w:val="8"/>
          <w:kern w:val="0"/>
          <w:szCs w:val="21"/>
        </w:rPr>
        <w:t>环境测试，非正式考试！</w:t>
      </w:r>
      <w:r>
        <w:rPr>
          <w:rFonts w:hint="eastAsia" w:ascii="微软雅黑" w:hAnsi="微软雅黑" w:eastAsia="微软雅黑" w:cs="宋体"/>
          <w:color w:val="333333"/>
          <w:spacing w:val="8"/>
          <w:kern w:val="0"/>
          <w:szCs w:val="21"/>
        </w:rPr>
        <w:t>）</w:t>
      </w:r>
    </w:p>
    <w:p>
      <w:pPr>
        <w:widowControl/>
        <w:shd w:val="clear" w:color="auto" w:fill="FFFFFF"/>
        <w:spacing w:line="384" w:lineRule="atLeast"/>
        <w:rPr>
          <w:rFonts w:ascii="微软雅黑" w:hAnsi="微软雅黑" w:eastAsia="微软雅黑" w:cs="宋体"/>
          <w:color w:val="333333"/>
          <w:spacing w:val="8"/>
          <w:kern w:val="0"/>
          <w:szCs w:val="21"/>
        </w:rPr>
      </w:pPr>
      <w:r>
        <w:drawing>
          <wp:inline distT="0" distB="0" distL="0" distR="0">
            <wp:extent cx="5274310" cy="12465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74310" cy="1246505"/>
                    </a:xfrm>
                    <a:prstGeom prst="rect">
                      <a:avLst/>
                    </a:prstGeom>
                  </pic:spPr>
                </pic:pic>
              </a:graphicData>
            </a:graphic>
          </wp:inline>
        </w:drawing>
      </w:r>
    </w:p>
    <w:p>
      <w:pPr>
        <w:widowControl/>
        <w:shd w:val="clear" w:color="auto" w:fill="FFFFFF"/>
        <w:spacing w:line="384" w:lineRule="atLeast"/>
        <w:rPr>
          <w:rFonts w:ascii="微软雅黑" w:hAnsi="微软雅黑" w:eastAsia="微软雅黑" w:cs="宋体"/>
          <w:color w:val="333333"/>
          <w:spacing w:val="8"/>
          <w:kern w:val="0"/>
          <w:sz w:val="26"/>
          <w:szCs w:val="26"/>
        </w:rPr>
      </w:pPr>
      <w:r>
        <w:rPr>
          <w:rFonts w:ascii="微软雅黑" w:hAnsi="微软雅黑" w:eastAsia="微软雅黑"/>
        </w:rPr>
        <w:drawing>
          <wp:anchor distT="0" distB="0" distL="114300" distR="114300" simplePos="0" relativeHeight="251681792" behindDoc="0" locked="0" layoutInCell="1" allowOverlap="1">
            <wp:simplePos x="0" y="0"/>
            <wp:positionH relativeFrom="column">
              <wp:posOffset>0</wp:posOffset>
            </wp:positionH>
            <wp:positionV relativeFrom="paragraph">
              <wp:posOffset>393065</wp:posOffset>
            </wp:positionV>
            <wp:extent cx="5274310" cy="2829560"/>
            <wp:effectExtent l="0" t="0" r="2540" b="8890"/>
            <wp:wrapSquare wrapText="bothSides"/>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8"/>
                    <a:stretch>
                      <a:fillRect/>
                    </a:stretch>
                  </pic:blipFill>
                  <pic:spPr>
                    <a:xfrm>
                      <a:off x="0" y="0"/>
                      <a:ext cx="5274310" cy="2829560"/>
                    </a:xfrm>
                    <a:prstGeom prst="rect">
                      <a:avLst/>
                    </a:prstGeom>
                    <a:noFill/>
                    <a:ln>
                      <a:noFill/>
                    </a:ln>
                  </pic:spPr>
                </pic:pic>
              </a:graphicData>
            </a:graphic>
          </wp:anchor>
        </w:drawing>
      </w:r>
    </w:p>
    <w:p>
      <w:pPr>
        <w:widowControl/>
        <w:shd w:val="clear" w:color="auto" w:fill="FFFFFF"/>
        <w:spacing w:line="384" w:lineRule="atLeast"/>
        <w:rPr>
          <w:rFonts w:ascii="微软雅黑" w:hAnsi="微软雅黑" w:eastAsia="微软雅黑" w:cs="宋体"/>
          <w:b/>
          <w:bCs/>
          <w:color w:val="333333"/>
          <w:spacing w:val="8"/>
          <w:kern w:val="0"/>
          <w:szCs w:val="21"/>
        </w:rPr>
      </w:pPr>
      <w:r>
        <w:rPr>
          <w:rFonts w:ascii="微软雅黑" w:hAnsi="微软雅黑" w:eastAsia="微软雅黑"/>
        </w:rPr>
        <w:drawing>
          <wp:inline distT="0" distB="0" distL="114300" distR="114300">
            <wp:extent cx="5264150" cy="2780665"/>
            <wp:effectExtent l="0" t="0" r="12700" b="63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19"/>
                    <a:stretch>
                      <a:fillRect/>
                    </a:stretch>
                  </pic:blipFill>
                  <pic:spPr>
                    <a:xfrm>
                      <a:off x="0" y="0"/>
                      <a:ext cx="5264150" cy="2780665"/>
                    </a:xfrm>
                    <a:prstGeom prst="rect">
                      <a:avLst/>
                    </a:prstGeom>
                    <a:noFill/>
                    <a:ln>
                      <a:noFill/>
                    </a:ln>
                  </pic:spPr>
                </pic:pic>
              </a:graphicData>
            </a:graphic>
          </wp:inline>
        </w:drawing>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cs="宋体"/>
          <w:color w:val="333333"/>
          <w:spacing w:val="8"/>
          <w:kern w:val="0"/>
          <w:szCs w:val="21"/>
        </w:rPr>
        <w:t>4</w:t>
      </w:r>
      <w:r>
        <w:rPr>
          <w:rFonts w:hint="eastAsia" w:ascii="微软雅黑" w:hAnsi="微软雅黑" w:eastAsia="微软雅黑" w:cs="宋体"/>
          <w:color w:val="333333"/>
          <w:spacing w:val="8"/>
          <w:kern w:val="0"/>
          <w:szCs w:val="21"/>
        </w:rPr>
        <w:t>、点击“提交并正式考试”后，需进行考前人脸识别检测，如图2.16-8</w:t>
      </w:r>
    </w:p>
    <w:p>
      <w:pPr>
        <w:ind w:left="-210" w:leftChars="-100"/>
        <w:jc w:val="left"/>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drawing>
          <wp:inline distT="0" distB="0" distL="114300" distR="114300">
            <wp:extent cx="5273675" cy="3173095"/>
            <wp:effectExtent l="0" t="0" r="3175" b="825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0"/>
                    <a:stretch>
                      <a:fillRect/>
                    </a:stretch>
                  </pic:blipFill>
                  <pic:spPr>
                    <a:xfrm>
                      <a:off x="0" y="0"/>
                      <a:ext cx="5273675" cy="3173095"/>
                    </a:xfrm>
                    <a:prstGeom prst="rect">
                      <a:avLst/>
                    </a:prstGeom>
                    <a:noFill/>
                    <a:ln>
                      <a:noFill/>
                    </a:ln>
                  </pic:spPr>
                </pic:pic>
              </a:graphicData>
            </a:graphic>
          </wp:inline>
        </w:drawing>
      </w:r>
    </w:p>
    <w:p>
      <w:pPr>
        <w:ind w:left="-210" w:leftChars="-100"/>
        <w:jc w:val="center"/>
        <w:rPr>
          <w:rFonts w:ascii="微软雅黑" w:hAnsi="微软雅黑" w:eastAsia="微软雅黑"/>
        </w:rPr>
      </w:pPr>
      <w:r>
        <w:rPr>
          <w:rFonts w:hint="eastAsia" w:ascii="微软雅黑" w:hAnsi="微软雅黑" w:eastAsia="微软雅黑"/>
        </w:rPr>
        <w:t>图2.16-8</w:t>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t>5</w:t>
      </w:r>
      <w:r>
        <w:rPr>
          <w:rFonts w:hint="eastAsia" w:ascii="微软雅黑" w:hAnsi="微软雅黑" w:eastAsia="微软雅黑"/>
        </w:rPr>
        <w:t>、</w:t>
      </w:r>
      <w:r>
        <w:rPr>
          <w:rFonts w:hint="eastAsia" w:ascii="微软雅黑" w:hAnsi="微软雅黑" w:eastAsia="微软雅黑" w:cs="宋体"/>
          <w:color w:val="333333"/>
          <w:spacing w:val="8"/>
          <w:kern w:val="0"/>
          <w:szCs w:val="21"/>
        </w:rPr>
        <w:t>人脸拍照检测合格后，进入考试界面，如图2.16-9</w:t>
      </w:r>
    </w:p>
    <w:p>
      <w:pPr>
        <w:ind w:left="-210" w:leftChars="-100"/>
        <w:jc w:val="center"/>
        <w:rPr>
          <w:rFonts w:ascii="微软雅黑" w:hAnsi="微软雅黑" w:eastAsia="微软雅黑"/>
        </w:rPr>
      </w:pPr>
      <w:r>
        <w:rPr>
          <w:rFonts w:ascii="微软雅黑" w:hAnsi="微软雅黑" w:eastAsia="微软雅黑"/>
        </w:rPr>
        <w:drawing>
          <wp:inline distT="0" distB="0" distL="114300" distR="114300">
            <wp:extent cx="5274310" cy="3042285"/>
            <wp:effectExtent l="0" t="0" r="2540" b="571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1"/>
                    <a:stretch>
                      <a:fillRect/>
                    </a:stretch>
                  </pic:blipFill>
                  <pic:spPr>
                    <a:xfrm>
                      <a:off x="0" y="0"/>
                      <a:ext cx="5274310" cy="3042285"/>
                    </a:xfrm>
                    <a:prstGeom prst="rect">
                      <a:avLst/>
                    </a:prstGeom>
                    <a:noFill/>
                    <a:ln>
                      <a:noFill/>
                    </a:ln>
                  </pic:spPr>
                </pic:pic>
              </a:graphicData>
            </a:graphic>
          </wp:inline>
        </w:drawing>
      </w:r>
      <w:r>
        <w:rPr>
          <w:rFonts w:hint="eastAsia" w:ascii="微软雅黑" w:hAnsi="微软雅黑" w:eastAsia="微软雅黑"/>
        </w:rPr>
        <w:t>图2.16-9</w:t>
      </w:r>
    </w:p>
    <w:p>
      <w:pPr>
        <w:ind w:left="-210" w:leftChars="-100"/>
        <w:jc w:val="center"/>
        <w:rPr>
          <w:rFonts w:ascii="微软雅黑" w:hAnsi="微软雅黑" w:eastAsia="微软雅黑"/>
        </w:rPr>
      </w:pPr>
    </w:p>
    <w:p>
      <w:pPr>
        <w:pStyle w:val="17"/>
        <w:numPr>
          <w:ilvl w:val="0"/>
          <w:numId w:val="1"/>
        </w:numPr>
        <w:ind w:firstLineChars="0"/>
        <w:jc w:val="left"/>
        <w:rPr>
          <w:rFonts w:ascii="微软雅黑" w:hAnsi="微软雅黑" w:eastAsia="微软雅黑"/>
        </w:rPr>
      </w:pPr>
      <w:r>
        <w:rPr>
          <w:rFonts w:hint="eastAsia" w:ascii="微软雅黑" w:hAnsi="微软雅黑" w:eastAsia="微软雅黑"/>
        </w:rPr>
        <w:t>答完考卷进行检查，检查完毕后点击【交卷】按钮，提示交卷后不能对考试进行修改的提示，提如图2.16-10</w:t>
      </w:r>
    </w:p>
    <w:p>
      <w:pPr>
        <w:ind w:left="-210" w:leftChars="-100"/>
        <w:jc w:val="left"/>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drawing>
          <wp:inline distT="0" distB="0" distL="114300" distR="114300">
            <wp:extent cx="5267960" cy="2830830"/>
            <wp:effectExtent l="0" t="0" r="8890" b="762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2"/>
                    <a:stretch>
                      <a:fillRect/>
                    </a:stretch>
                  </pic:blipFill>
                  <pic:spPr>
                    <a:xfrm>
                      <a:off x="0" y="0"/>
                      <a:ext cx="5267960" cy="2830830"/>
                    </a:xfrm>
                    <a:prstGeom prst="rect">
                      <a:avLst/>
                    </a:prstGeom>
                    <a:noFill/>
                    <a:ln>
                      <a:noFill/>
                    </a:ln>
                  </pic:spPr>
                </pic:pic>
              </a:graphicData>
            </a:graphic>
          </wp:inline>
        </w:drawing>
      </w:r>
    </w:p>
    <w:p>
      <w:pPr>
        <w:ind w:left="-210" w:leftChars="-100"/>
        <w:jc w:val="center"/>
        <w:rPr>
          <w:rFonts w:ascii="微软雅黑" w:hAnsi="微软雅黑" w:eastAsia="微软雅黑"/>
        </w:rPr>
      </w:pPr>
      <w:r>
        <w:rPr>
          <w:rFonts w:hint="eastAsia" w:ascii="微软雅黑" w:hAnsi="微软雅黑" w:eastAsia="微软雅黑"/>
        </w:rPr>
        <w:t>图2.16-10</w:t>
      </w:r>
    </w:p>
    <w:p>
      <w:pPr>
        <w:ind w:left="-210" w:leftChars="-100"/>
        <w:jc w:val="center"/>
        <w:rPr>
          <w:rFonts w:ascii="微软雅黑" w:hAnsi="微软雅黑" w:eastAsia="微软雅黑"/>
        </w:rPr>
      </w:pPr>
    </w:p>
    <w:p>
      <w:pPr>
        <w:pStyle w:val="17"/>
        <w:numPr>
          <w:ilvl w:val="0"/>
          <w:numId w:val="1"/>
        </w:numPr>
        <w:ind w:firstLineChars="0"/>
        <w:jc w:val="left"/>
        <w:rPr>
          <w:rFonts w:ascii="微软雅黑" w:hAnsi="微软雅黑" w:eastAsia="微软雅黑"/>
        </w:rPr>
      </w:pPr>
      <w:r>
        <w:rPr>
          <w:rFonts w:hint="eastAsia" w:ascii="微软雅黑" w:hAnsi="微软雅黑" w:eastAsia="微软雅黑"/>
        </w:rPr>
        <w:t>确认交卷后，进行交卷后人脸拍照识别检验，如图2.16-11</w:t>
      </w:r>
    </w:p>
    <w:p>
      <w:pPr>
        <w:ind w:left="-210" w:leftChars="-100"/>
        <w:jc w:val="left"/>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drawing>
          <wp:inline distT="0" distB="0" distL="114300" distR="114300">
            <wp:extent cx="5266690" cy="2860675"/>
            <wp:effectExtent l="0" t="0" r="10160" b="15875"/>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3"/>
                    <a:stretch>
                      <a:fillRect/>
                    </a:stretch>
                  </pic:blipFill>
                  <pic:spPr>
                    <a:xfrm>
                      <a:off x="0" y="0"/>
                      <a:ext cx="5266690" cy="2860675"/>
                    </a:xfrm>
                    <a:prstGeom prst="rect">
                      <a:avLst/>
                    </a:prstGeom>
                    <a:noFill/>
                    <a:ln>
                      <a:noFill/>
                    </a:ln>
                  </pic:spPr>
                </pic:pic>
              </a:graphicData>
            </a:graphic>
          </wp:inline>
        </w:drawing>
      </w:r>
    </w:p>
    <w:p>
      <w:pPr>
        <w:ind w:left="-210" w:leftChars="-100"/>
        <w:jc w:val="center"/>
        <w:rPr>
          <w:rFonts w:ascii="微软雅黑" w:hAnsi="微软雅黑" w:eastAsia="微软雅黑"/>
        </w:rPr>
      </w:pPr>
      <w:r>
        <w:rPr>
          <w:rFonts w:hint="eastAsia" w:ascii="微软雅黑" w:hAnsi="微软雅黑" w:eastAsia="微软雅黑"/>
        </w:rPr>
        <w:t>图2.16-12</w:t>
      </w:r>
    </w:p>
    <w:p>
      <w:pPr>
        <w:pStyle w:val="17"/>
        <w:numPr>
          <w:ilvl w:val="0"/>
          <w:numId w:val="1"/>
        </w:numPr>
        <w:ind w:firstLineChars="0"/>
        <w:jc w:val="left"/>
        <w:rPr>
          <w:rFonts w:ascii="微软雅黑" w:hAnsi="微软雅黑" w:eastAsia="微软雅黑"/>
        </w:rPr>
      </w:pPr>
      <w:r>
        <w:rPr>
          <w:rFonts w:hint="eastAsia" w:ascii="微软雅黑" w:hAnsi="微软雅黑" w:eastAsia="微软雅黑"/>
        </w:rPr>
        <w:t>拍照核验成功后，系统提示“试卷提交成功”，点击【确定按钮】如图2.16-13</w:t>
      </w:r>
    </w:p>
    <w:p>
      <w:pPr>
        <w:ind w:left="-210" w:leftChars="-100"/>
        <w:jc w:val="left"/>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drawing>
          <wp:inline distT="0" distB="0" distL="114300" distR="114300">
            <wp:extent cx="5267325" cy="2834640"/>
            <wp:effectExtent l="0" t="0" r="9525" b="381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4"/>
                    <a:stretch>
                      <a:fillRect/>
                    </a:stretch>
                  </pic:blipFill>
                  <pic:spPr>
                    <a:xfrm>
                      <a:off x="0" y="0"/>
                      <a:ext cx="5267325" cy="2834640"/>
                    </a:xfrm>
                    <a:prstGeom prst="rect">
                      <a:avLst/>
                    </a:prstGeom>
                    <a:noFill/>
                    <a:ln>
                      <a:noFill/>
                    </a:ln>
                  </pic:spPr>
                </pic:pic>
              </a:graphicData>
            </a:graphic>
          </wp:inline>
        </w:drawing>
      </w:r>
    </w:p>
    <w:p>
      <w:pPr>
        <w:widowControl/>
        <w:shd w:val="clear" w:color="auto" w:fill="FFFFFF"/>
        <w:spacing w:line="384" w:lineRule="atLeast"/>
        <w:rPr>
          <w:rFonts w:ascii="微软雅黑" w:hAnsi="微软雅黑" w:eastAsia="微软雅黑" w:cs="宋体"/>
          <w:b/>
          <w:bCs/>
          <w:color w:val="333333"/>
          <w:spacing w:val="8"/>
          <w:kern w:val="0"/>
          <w:szCs w:val="21"/>
        </w:rPr>
      </w:pPr>
      <w:r>
        <w:rPr>
          <w:rFonts w:hint="eastAsia" w:ascii="微软雅黑" w:hAnsi="微软雅黑" w:eastAsia="微软雅黑"/>
        </w:rPr>
        <w:t>图2.16-13</w:t>
      </w:r>
    </w:p>
    <w:p>
      <w:pPr>
        <w:widowControl/>
        <w:shd w:val="clear" w:color="auto" w:fill="FFFFFF"/>
        <w:spacing w:line="384" w:lineRule="atLeast"/>
        <w:rPr>
          <w:rFonts w:ascii="微软雅黑" w:hAnsi="微软雅黑" w:eastAsia="微软雅黑" w:cs="宋体"/>
          <w:b/>
          <w:bCs/>
          <w:color w:val="333333"/>
          <w:spacing w:val="8"/>
          <w:kern w:val="0"/>
          <w:szCs w:val="21"/>
        </w:rPr>
      </w:pPr>
    </w:p>
    <w:p>
      <w:pPr>
        <w:widowControl/>
        <w:shd w:val="clear" w:color="auto" w:fill="FFFFFF"/>
        <w:spacing w:line="384" w:lineRule="atLeast"/>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33333"/>
          <w:spacing w:val="8"/>
          <w:kern w:val="0"/>
          <w:szCs w:val="21"/>
        </w:rPr>
        <w:t>四、常见问题处理方法</w:t>
      </w:r>
    </w:p>
    <w:p>
      <w:pPr>
        <w:widowControl/>
        <w:shd w:val="clear" w:color="auto" w:fill="FFFFFF"/>
        <w:spacing w:line="384" w:lineRule="atLeast"/>
        <w:jc w:val="center"/>
        <w:rPr>
          <w:rFonts w:ascii="微软雅黑" w:hAnsi="微软雅黑" w:eastAsia="微软雅黑" w:cs="宋体"/>
          <w:color w:val="333333"/>
          <w:spacing w:val="8"/>
          <w:kern w:val="0"/>
          <w:szCs w:val="21"/>
        </w:rPr>
      </w:pPr>
      <w:r>
        <w:rPr>
          <w:rFonts w:hint="eastAsia" w:ascii="微软雅黑" w:hAnsi="微软雅黑" w:eastAsia="微软雅黑" w:cs="宋体"/>
          <w:b/>
          <w:bCs/>
          <w:color w:val="333333"/>
          <w:spacing w:val="8"/>
          <w:kern w:val="0"/>
          <w:sz w:val="24"/>
          <w:szCs w:val="24"/>
        </w:rPr>
        <w:t>考前篇</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1、在线考试客户端仅支持在windows操作系统（win7、8、10）下运行。也就是说XP系统不能很好的支持我们的考试系统。</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2、首次进入考试环境时，请根据系统提示下载并安装考试客户端程序。</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3、本次考试只有一次机会，请考生认真准备考试设备及检查考试环境，确保考试期间电路、网络通畅。</w:t>
      </w:r>
    </w:p>
    <w:p>
      <w:pPr>
        <w:widowControl/>
        <w:shd w:val="clear" w:color="auto" w:fill="FFFFFF"/>
        <w:spacing w:line="384" w:lineRule="atLeast"/>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mc:AlternateContent>
          <mc:Choice Requires="wps">
            <w:drawing>
              <wp:inline distT="0" distB="0" distL="0" distR="0">
                <wp:extent cx="302260" cy="302260"/>
                <wp:effectExtent l="0" t="0" r="0" b="0"/>
                <wp:docPr id="9" name="矩形 9" descr="https://mmbiz.qpic.cn/mmbiz_png/saUD4Dl7jaNmrUfdebotibjQ9XytxBTqbNYfvgYzrOtn95T3mBImsxQQh2T86X3sBSgRfiaV9dY0uVIjw5arkfyQ/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png/saUD4Dl7jaNmrUfdebotibjQ9XytxBTqbNYfvgYzrOtn95T3mBImsxQQh2T86X3sBSgRfiaV9dY0uVIjw5arkfyQ/640?wx_fmt=png&amp;tp=webp&amp;wxfrom=5&amp;wx_lazy=1&amp;wx_co=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nxKiDTAAAAAwEAAA8AAAAAAAAAAQAgAAAAIgAA&#10;AGRycy9kb3ducmV2LnhtbFBLAQIUABQAAAAIAIdO4kBOwdYvfwIAAIQEAAAOAAAAAAAAAAEAIAAA&#10;ACIBAABkcnMvZTJvRG9jLnhtbFBLBQYAAAAABgAGAFkBAAATBgAAAAA=&#10;">
                <v:fill on="f" focussize="0,0"/>
                <v:stroke on="f"/>
                <v:imagedata o:title=""/>
                <o:lock v:ext="edit" aspectratio="t"/>
                <w10:wrap type="none"/>
                <w10:anchorlock/>
              </v:rect>
            </w:pict>
          </mc:Fallback>
        </mc:AlternateContent>
      </w:r>
    </w:p>
    <w:p>
      <w:pPr>
        <w:widowControl/>
        <w:shd w:val="clear" w:color="auto" w:fill="FFFFFF"/>
        <w:spacing w:line="384" w:lineRule="atLeast"/>
        <w:jc w:val="center"/>
        <w:rPr>
          <w:rFonts w:ascii="微软雅黑" w:hAnsi="微软雅黑" w:eastAsia="微软雅黑" w:cs="宋体"/>
          <w:color w:val="333333"/>
          <w:spacing w:val="8"/>
          <w:kern w:val="0"/>
          <w:szCs w:val="21"/>
        </w:rPr>
      </w:pPr>
      <w:r>
        <w:rPr>
          <w:rFonts w:hint="eastAsia" w:ascii="微软雅黑" w:hAnsi="微软雅黑" w:eastAsia="微软雅黑" w:cs="宋体"/>
          <w:b/>
          <w:bCs/>
          <w:color w:val="333333"/>
          <w:spacing w:val="8"/>
          <w:kern w:val="0"/>
          <w:sz w:val="24"/>
          <w:szCs w:val="24"/>
        </w:rPr>
        <w:t>安装篇</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1、运行安装程序时，如果提示需要安装.Net Framework 4.</w:t>
      </w:r>
      <w:r>
        <w:rPr>
          <w:rFonts w:ascii="微软雅黑" w:hAnsi="微软雅黑" w:eastAsia="微软雅黑" w:cs="宋体"/>
          <w:color w:val="333333"/>
          <w:spacing w:val="8"/>
          <w:kern w:val="0"/>
          <w:szCs w:val="21"/>
        </w:rPr>
        <w:t>5</w:t>
      </w:r>
      <w:r>
        <w:rPr>
          <w:rFonts w:hint="eastAsia" w:ascii="微软雅黑" w:hAnsi="微软雅黑" w:eastAsia="微软雅黑" w:cs="宋体"/>
          <w:color w:val="333333"/>
          <w:spacing w:val="8"/>
          <w:kern w:val="0"/>
          <w:szCs w:val="21"/>
        </w:rPr>
        <w:t>，可点击此链接：</w:t>
      </w:r>
      <w:r>
        <w:fldChar w:fldCharType="begin"/>
      </w:r>
      <w:r>
        <w:instrText xml:space="preserve"> HYPERLINK "http://otsclient.chinaedu.net/setup/runtime/dotNetFx45.exe" </w:instrText>
      </w:r>
      <w:r>
        <w:fldChar w:fldCharType="separate"/>
      </w:r>
      <w:r>
        <w:rPr>
          <w:rStyle w:val="11"/>
          <w:rFonts w:ascii="微软雅黑" w:hAnsi="微软雅黑" w:eastAsia="微软雅黑" w:cs="宋体"/>
          <w:spacing w:val="8"/>
          <w:kern w:val="0"/>
          <w:szCs w:val="21"/>
        </w:rPr>
        <w:t>http://otsclient.chinaedu.net/setup/runtime/dotNetFx45.exe</w:t>
      </w:r>
      <w:r>
        <w:rPr>
          <w:rStyle w:val="11"/>
          <w:rFonts w:ascii="微软雅黑" w:hAnsi="微软雅黑" w:eastAsia="微软雅黑" w:cs="宋体"/>
          <w:spacing w:val="8"/>
          <w:kern w:val="0"/>
          <w:szCs w:val="21"/>
        </w:rPr>
        <w:fldChar w:fldCharType="end"/>
      </w:r>
      <w:r>
        <w:rPr>
          <w:rFonts w:hint="eastAsia" w:ascii="微软雅黑" w:hAnsi="微软雅黑" w:eastAsia="微软雅黑" w:cs="宋体"/>
          <w:color w:val="333333"/>
          <w:spacing w:val="8"/>
          <w:kern w:val="0"/>
          <w:szCs w:val="21"/>
        </w:rPr>
        <w:t>，</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下载安装后再运行易考通的安装程序。</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2、安装程序前，建议退出360安全卫士、360杀毒软件、电脑管家、金山毒霸、诺顿杀毒等安全类软件，微信、QQ、淘宝等即时通类软件、浏览器软件等，以避免软件后台冲突，发生不必要的情况：如死机、卡顿、作弊报警等。</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3、安装过程中任何对软件安装的提示都务必选择允许。</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4、考试过程中，必须确保考试期间网络通畅和设备电力供应。</w:t>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cs="宋体"/>
          <w:color w:val="333333"/>
          <w:spacing w:val="8"/>
          <w:kern w:val="0"/>
          <w:szCs w:val="21"/>
        </w:rPr>
        <w:t>5</w:t>
      </w:r>
      <w:r>
        <w:rPr>
          <w:rFonts w:hint="eastAsia" w:ascii="微软雅黑" w:hAnsi="微软雅黑" w:eastAsia="微软雅黑" w:cs="宋体"/>
          <w:color w:val="333333"/>
          <w:spacing w:val="8"/>
          <w:kern w:val="0"/>
          <w:szCs w:val="21"/>
        </w:rPr>
        <w:t>、考试过程系统自动调用摄像头抓拍进行监控，请注意着装仪表。</w:t>
      </w:r>
    </w:p>
    <w:p>
      <w:pPr>
        <w:widowControl/>
        <w:shd w:val="clear" w:color="auto" w:fill="FFFFFF"/>
        <w:spacing w:line="384" w:lineRule="atLeast"/>
        <w:jc w:val="center"/>
        <w:rPr>
          <w:rFonts w:ascii="微软雅黑" w:hAnsi="微软雅黑" w:eastAsia="微软雅黑" w:cs="宋体"/>
          <w:color w:val="333333"/>
          <w:spacing w:val="8"/>
          <w:kern w:val="0"/>
          <w:szCs w:val="21"/>
        </w:rPr>
      </w:pPr>
      <w:r>
        <w:rPr>
          <w:rFonts w:hint="eastAsia" w:ascii="微软雅黑" w:hAnsi="微软雅黑" w:eastAsia="微软雅黑" w:cs="宋体"/>
          <w:b/>
          <w:bCs/>
          <w:color w:val="333333"/>
          <w:spacing w:val="8"/>
          <w:kern w:val="0"/>
          <w:sz w:val="24"/>
          <w:szCs w:val="24"/>
        </w:rPr>
        <w:t>考试篇</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b/>
          <w:bCs/>
          <w:color w:val="333333"/>
          <w:spacing w:val="8"/>
          <w:kern w:val="0"/>
          <w:szCs w:val="21"/>
        </w:rPr>
        <w:t>1、系统提示找不到摄像头</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      系统禁止使用各类虚拟摄像头、手机摄像头，建议使用独立的USB摄像头或在有摄像头的笔记本上进行考试。</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b/>
          <w:bCs/>
          <w:color w:val="333333"/>
          <w:spacing w:val="8"/>
          <w:kern w:val="0"/>
          <w:szCs w:val="21"/>
        </w:rPr>
        <w:t>2、人脸识别不通过</w:t>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drawing>
          <wp:anchor distT="0" distB="0" distL="114300" distR="114300" simplePos="0" relativeHeight="251675648" behindDoc="0" locked="0" layoutInCell="1" allowOverlap="1">
            <wp:simplePos x="0" y="0"/>
            <wp:positionH relativeFrom="column">
              <wp:posOffset>127000</wp:posOffset>
            </wp:positionH>
            <wp:positionV relativeFrom="paragraph">
              <wp:posOffset>847725</wp:posOffset>
            </wp:positionV>
            <wp:extent cx="4657090" cy="2999740"/>
            <wp:effectExtent l="0" t="0" r="0" b="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5"/>
                    <a:stretch>
                      <a:fillRect/>
                    </a:stretch>
                  </pic:blipFill>
                  <pic:spPr>
                    <a:xfrm>
                      <a:off x="0" y="0"/>
                      <a:ext cx="4657143" cy="3000000"/>
                    </a:xfrm>
                    <a:prstGeom prst="rect">
                      <a:avLst/>
                    </a:prstGeom>
                  </pic:spPr>
                </pic:pic>
              </a:graphicData>
            </a:graphic>
          </wp:anchor>
        </w:drawing>
      </w:r>
      <w:r>
        <w:rPr>
          <w:rFonts w:hint="eastAsia" w:ascii="微软雅黑" w:hAnsi="微软雅黑" w:eastAsia="微软雅黑" w:cs="宋体"/>
          <w:color w:val="333333"/>
          <w:spacing w:val="8"/>
          <w:kern w:val="0"/>
          <w:szCs w:val="21"/>
        </w:rPr>
        <w:t>     客观原因造成平台内照片与当前本人相貌差异较大造成识别不通过的，可以在如下界面中点击“确定是我本人”开始考试。</w:t>
      </w:r>
    </w:p>
    <w:p>
      <w:pPr>
        <w:widowControl/>
        <w:shd w:val="clear" w:color="auto" w:fill="FFFFFF"/>
        <w:spacing w:line="384" w:lineRule="atLeast"/>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mc:AlternateContent>
          <mc:Choice Requires="wps">
            <w:drawing>
              <wp:inline distT="0" distB="0" distL="0" distR="0">
                <wp:extent cx="302260" cy="302260"/>
                <wp:effectExtent l="0" t="0" r="0" b="0"/>
                <wp:docPr id="7" name="矩形 7" descr="https://mmbiz.qpic.cn/mmbiz_png/saUD4Dl7jaNmrUfdebotibjQ9XytxBTqbSquPyXqtmuOtcYDPiaxxCl61ibnZHSnQQpdkdmibicuMriae2B7nia4gBKA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png/saUD4Dl7jaNmrUfdebotibjQ9XytxBTqbSquPyXqtmuOtcYDPiaxxCl61ibnZHSnQQpdkdmibicuMriae2B7nia4gBKAw/640?wx_fmt=png&amp;tp=webp&amp;wxfrom=5&amp;wx_lazy=1&amp;wx_co=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SfEqINMAAAADAQAADwAAAAAAAAABACAAAAAi&#10;AAAAZHJzL2Rvd25yZXYueG1sUEsBAhQAFAAAAAgAh07iQG72EeiBAgAAiQQAAA4AAAAAAAAAAQAg&#10;AAAAIgEAAGRycy9lMm9Eb2MueG1sUEsFBgAAAAAGAAYAWQEAABUGAAAAAA==&#10;">
                <v:fill on="f" focussize="0,0"/>
                <v:stroke on="f"/>
                <v:imagedata o:title=""/>
                <o:lock v:ext="edit" aspectratio="t"/>
                <w10:wrap type="none"/>
                <w10:anchorlock/>
              </v:rect>
            </w:pict>
          </mc:Fallback>
        </mc:AlternateConten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b/>
          <w:bCs/>
          <w:color w:val="333333"/>
          <w:spacing w:val="8"/>
          <w:kern w:val="0"/>
          <w:szCs w:val="21"/>
        </w:rPr>
        <w:t>3、简答题无法输入</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a. 鼠标点击一下题目下方的空白答题区域。</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b. 如果任何字符都不能输入，则尝试退出考试重新进一次。</w:t>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drawing>
          <wp:anchor distT="0" distB="0" distL="114300" distR="114300" simplePos="0" relativeHeight="251677696" behindDoc="0" locked="0" layoutInCell="1" allowOverlap="1">
            <wp:simplePos x="0" y="0"/>
            <wp:positionH relativeFrom="margin">
              <wp:align>left</wp:align>
            </wp:positionH>
            <wp:positionV relativeFrom="paragraph">
              <wp:posOffset>897890</wp:posOffset>
            </wp:positionV>
            <wp:extent cx="5274310" cy="1958340"/>
            <wp:effectExtent l="0" t="0" r="2540" b="3810"/>
            <wp:wrapTopAndBottom/>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6"/>
                    <a:stretch>
                      <a:fillRect/>
                    </a:stretch>
                  </pic:blipFill>
                  <pic:spPr>
                    <a:xfrm>
                      <a:off x="0" y="0"/>
                      <a:ext cx="5274310" cy="1958340"/>
                    </a:xfrm>
                    <a:prstGeom prst="rect">
                      <a:avLst/>
                    </a:prstGeom>
                  </pic:spPr>
                </pic:pic>
              </a:graphicData>
            </a:graphic>
          </wp:anchor>
        </w:drawing>
      </w:r>
      <w:r>
        <w:rPr>
          <w:rFonts w:hint="eastAsia" w:ascii="微软雅黑" w:hAnsi="微软雅黑" w:eastAsia="微软雅黑" w:cs="宋体"/>
          <w:color w:val="333333"/>
          <w:spacing w:val="8"/>
          <w:kern w:val="0"/>
          <w:szCs w:val="21"/>
        </w:rPr>
        <w:t>c. 如果能输入字母，不能输入汉字，请在右下角如图示位置切换输入法或切换中英文后再次输入：</w:t>
      </w:r>
      <w:r>
        <w:rPr>
          <w:rFonts w:ascii="微软雅黑" w:hAnsi="微软雅黑" w:eastAsia="微软雅黑" w:cs="宋体"/>
          <w:color w:val="333333"/>
          <w:spacing w:val="8"/>
          <w:kern w:val="0"/>
          <w:sz w:val="26"/>
          <w:szCs w:val="26"/>
        </w:rPr>
        <mc:AlternateContent>
          <mc:Choice Requires="wps">
            <w:drawing>
              <wp:inline distT="0" distB="0" distL="0" distR="0">
                <wp:extent cx="302260" cy="302260"/>
                <wp:effectExtent l="0" t="0" r="0" b="0"/>
                <wp:docPr id="6" name="矩形 6" descr="https://mmbiz.qpic.cn/mmbiz_jpg/saUD4Dl7jaNmrUfdebotibjQ9XytxBTqbqOB5PlQbdXiamBq8mo8fSZGZ0Co8TQx4dZdba0IrGU4DEcy9u1HF7J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jpg/saUD4Dl7jaNmrUfdebotibjQ9XytxBTqbqOB5PlQbdXiamBq8mo8fSZGZ0Co8TQx4dZdba0IrGU4DEcy9u1HF7JQ/640?wx_fmt=jpeg&amp;tp=webp&amp;wxfrom=5&amp;wx_lazy=1&amp;wx_co=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nxKiDTAAAAAwEAAA8AAAAAAAAAAQAgAAAA&#10;IgAAAGRycy9kb3ducmV2LnhtbFBLAQIUABQAAAAIAIdO4kBRut1OggIAAIUEAAAOAAAAAAAAAAEA&#10;IAAAACIBAABkcnMvZTJvRG9jLnhtbFBLBQYAAAAABgAGAFkBAAAWBgAAAAA=&#10;">
                <v:fill on="f" focussize="0,0"/>
                <v:stroke on="f"/>
                <v:imagedata o:title=""/>
                <o:lock v:ext="edit" aspectratio="t"/>
                <w10:wrap type="none"/>
                <w10:anchorlock/>
              </v:rect>
            </w:pict>
          </mc:Fallback>
        </mc:AlternateContent>
      </w:r>
    </w:p>
    <w:p>
      <w:pPr>
        <w:widowControl/>
        <w:shd w:val="clear" w:color="auto" w:fill="FFFFFF"/>
        <w:spacing w:line="384" w:lineRule="atLeast"/>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mc:AlternateContent>
          <mc:Choice Requires="wps">
            <w:drawing>
              <wp:inline distT="0" distB="0" distL="0" distR="0">
                <wp:extent cx="302260" cy="302260"/>
                <wp:effectExtent l="0" t="0" r="0" b="0"/>
                <wp:docPr id="5" name="矩形 5" descr="https://mmbiz.qpic.cn/mmbiz_png/saUD4Dl7jaNmrUfdebotibjQ9XytxBTqbZ6LJJXnRGia2uqbZKTYNwhjwLr7JTNjgQ4FfaZacCibfW5iae1Q2zMTp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png/saUD4Dl7jaNmrUfdebotibjQ9XytxBTqbZ6LJJXnRGia2uqbZKTYNwhjwLr7JTNjgQ4FfaZacCibfW5iae1Q2zMTpw/640?wx_fmt=png&amp;tp=webp&amp;wxfrom=5&amp;wx_lazy=1&amp;wx_co=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J8Sog0wAAAAMBAAAPAAAAAAAAAAEAIAAAACIA&#10;AABkcnMvZG93bnJldi54bWxQSwECFAAUAAAACACHTuJAr1lqUoACAACGBAAADgAAAAAAAAABACAA&#10;AAAiAQAAZHJzL2Uyb0RvYy54bWxQSwUGAAAAAAYABgBZAQAAFAYAAAAA&#10;">
                <v:fill on="f" focussize="0,0"/>
                <v:stroke on="f"/>
                <v:imagedata o:title=""/>
                <o:lock v:ext="edit" aspectratio="t"/>
                <w10:wrap type="none"/>
                <w10:anchorlock/>
              </v:rect>
            </w:pict>
          </mc:Fallback>
        </mc:AlternateContent>
      </w:r>
    </w:p>
    <w:p>
      <w:pPr>
        <w:widowControl/>
        <w:shd w:val="clear" w:color="auto" w:fill="FFFFFF"/>
        <w:spacing w:line="384" w:lineRule="atLeast"/>
        <w:rPr>
          <w:rFonts w:ascii="微软雅黑" w:hAnsi="微软雅黑" w:eastAsia="微软雅黑" w:cs="宋体"/>
          <w:color w:val="000000" w:themeColor="text1"/>
          <w:spacing w:val="15"/>
          <w:kern w:val="0"/>
          <w:szCs w:val="21"/>
          <w14:textFill>
            <w14:solidFill>
              <w14:schemeClr w14:val="tx1"/>
            </w14:solidFill>
          </w14:textFill>
        </w:rPr>
      </w:pPr>
      <w:r>
        <w:rPr>
          <w:rFonts w:hint="eastAsia" w:ascii="微软雅黑" w:hAnsi="微软雅黑" w:eastAsia="微软雅黑" w:cs="宋体"/>
          <w:b/>
          <w:bCs/>
          <w:color w:val="000000" w:themeColor="text1"/>
          <w:spacing w:val="15"/>
          <w:kern w:val="0"/>
          <w:szCs w:val="21"/>
          <w:lang w:val="en-US" w:eastAsia="zh-CN"/>
          <w14:textFill>
            <w14:solidFill>
              <w14:schemeClr w14:val="tx1"/>
            </w14:solidFill>
          </w14:textFill>
        </w:rPr>
        <w:t>4</w:t>
      </w:r>
      <w:r>
        <w:rPr>
          <w:rFonts w:hint="eastAsia" w:ascii="微软雅黑" w:hAnsi="微软雅黑" w:eastAsia="微软雅黑" w:cs="宋体"/>
          <w:b/>
          <w:bCs/>
          <w:color w:val="000000" w:themeColor="text1"/>
          <w:spacing w:val="15"/>
          <w:kern w:val="0"/>
          <w:szCs w:val="21"/>
          <w14:textFill>
            <w14:solidFill>
              <w14:schemeClr w14:val="tx1"/>
            </w14:solidFill>
          </w14:textFill>
        </w:rPr>
        <w:t>、进入系统拍照之后就退出了，考试变为已完成状态</w:t>
      </w:r>
    </w:p>
    <w:p>
      <w:pPr>
        <w:widowControl/>
        <w:shd w:val="clear" w:color="auto" w:fill="FFFFFF"/>
        <w:spacing w:line="384" w:lineRule="atLeast"/>
        <w:rPr>
          <w:rFonts w:ascii="微软雅黑" w:hAnsi="微软雅黑" w:eastAsia="微软雅黑" w:cs="宋体"/>
          <w:color w:val="000000" w:themeColor="text1"/>
          <w:spacing w:val="15"/>
          <w:kern w:val="0"/>
          <w:szCs w:val="21"/>
          <w14:textFill>
            <w14:solidFill>
              <w14:schemeClr w14:val="tx1"/>
            </w14:solidFill>
          </w14:textFill>
        </w:rPr>
      </w:pPr>
      <w:r>
        <w:rPr>
          <w:rFonts w:hint="eastAsia" w:ascii="微软雅黑" w:hAnsi="微软雅黑" w:eastAsia="微软雅黑" w:cs="宋体"/>
          <w:color w:val="000000" w:themeColor="text1"/>
          <w:spacing w:val="15"/>
          <w:kern w:val="0"/>
          <w:szCs w:val="21"/>
          <w14:textFill>
            <w14:solidFill>
              <w14:schemeClr w14:val="tx1"/>
            </w14:solidFill>
          </w14:textFill>
        </w:rPr>
        <w:t>a. 因为学生之前进入过该考试，且已经开始倒计时，中途退出了。再次进入考试时，已经超时，只能考试提交。</w:t>
      </w:r>
      <w:bookmarkStart w:id="0" w:name="_GoBack"/>
      <w:bookmarkEnd w:id="0"/>
    </w:p>
    <w:p>
      <w:pPr>
        <w:widowControl/>
        <w:shd w:val="clear" w:color="auto" w:fill="FFFFFF"/>
        <w:spacing w:line="384" w:lineRule="atLeast"/>
        <w:rPr>
          <w:rFonts w:ascii="微软雅黑" w:hAnsi="微软雅黑" w:eastAsia="微软雅黑" w:cs="宋体"/>
          <w:color w:val="000000" w:themeColor="text1"/>
          <w:spacing w:val="15"/>
          <w:kern w:val="0"/>
          <w:szCs w:val="21"/>
          <w14:textFill>
            <w14:solidFill>
              <w14:schemeClr w14:val="tx1"/>
            </w14:solidFill>
          </w14:textFill>
        </w:rPr>
      </w:pPr>
      <w:r>
        <w:rPr>
          <w:rFonts w:hint="eastAsia" w:ascii="微软雅黑" w:hAnsi="微软雅黑" w:eastAsia="微软雅黑" w:cs="宋体"/>
          <w:color w:val="000000" w:themeColor="text1"/>
          <w:spacing w:val="15"/>
          <w:kern w:val="0"/>
          <w:szCs w:val="21"/>
          <w14:textFill>
            <w14:solidFill>
              <w14:schemeClr w14:val="tx1"/>
            </w14:solidFill>
          </w14:textFill>
        </w:rPr>
        <w:t>b. </w:t>
      </w:r>
      <w:r>
        <w:rPr>
          <w:rFonts w:hint="eastAsia" w:ascii="微软雅黑" w:hAnsi="微软雅黑" w:eastAsia="微软雅黑" w:cs="宋体"/>
          <w:b/>
          <w:bCs/>
          <w:color w:val="000000" w:themeColor="text1"/>
          <w:spacing w:val="15"/>
          <w:kern w:val="0"/>
          <w:szCs w:val="21"/>
          <w:u w:val="single"/>
          <w14:textFill>
            <w14:solidFill>
              <w14:schemeClr w14:val="tx1"/>
            </w14:solidFill>
          </w14:textFill>
        </w:rPr>
        <w:t>注意：人脸识别通过之后，系统则判定为考试开始，并进行倒计时。务必在规定时间内进行答题。中途退出，计时不停止。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23A9E"/>
    <w:multiLevelType w:val="multilevel"/>
    <w:tmpl w:val="27523A9E"/>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003"/>
    <w:rsid w:val="00163003"/>
    <w:rsid w:val="00183D69"/>
    <w:rsid w:val="00261FD6"/>
    <w:rsid w:val="002A3BA2"/>
    <w:rsid w:val="003B32D1"/>
    <w:rsid w:val="003D3450"/>
    <w:rsid w:val="0045064A"/>
    <w:rsid w:val="00536FDC"/>
    <w:rsid w:val="00550419"/>
    <w:rsid w:val="005708E9"/>
    <w:rsid w:val="00574109"/>
    <w:rsid w:val="005F6EFE"/>
    <w:rsid w:val="006612AB"/>
    <w:rsid w:val="006A24F6"/>
    <w:rsid w:val="006A492F"/>
    <w:rsid w:val="006C1C12"/>
    <w:rsid w:val="007D5E62"/>
    <w:rsid w:val="00820FA2"/>
    <w:rsid w:val="00870C78"/>
    <w:rsid w:val="008C0360"/>
    <w:rsid w:val="008C494F"/>
    <w:rsid w:val="008F2D80"/>
    <w:rsid w:val="00921502"/>
    <w:rsid w:val="00955BDC"/>
    <w:rsid w:val="009F21CD"/>
    <w:rsid w:val="009F4B95"/>
    <w:rsid w:val="00A05FA2"/>
    <w:rsid w:val="00A07E44"/>
    <w:rsid w:val="00A10310"/>
    <w:rsid w:val="00A536DD"/>
    <w:rsid w:val="00A556F7"/>
    <w:rsid w:val="00A67144"/>
    <w:rsid w:val="00A81646"/>
    <w:rsid w:val="00A96A96"/>
    <w:rsid w:val="00C06B31"/>
    <w:rsid w:val="00C52831"/>
    <w:rsid w:val="00CC57C4"/>
    <w:rsid w:val="00CF6DFB"/>
    <w:rsid w:val="00D51B2D"/>
    <w:rsid w:val="00DE7F21"/>
    <w:rsid w:val="00EF7CE9"/>
    <w:rsid w:val="00F04307"/>
    <w:rsid w:val="00F0765D"/>
    <w:rsid w:val="00F75E23"/>
    <w:rsid w:val="00F806D1"/>
    <w:rsid w:val="5CB07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Emphasis"/>
    <w:basedOn w:val="8"/>
    <w:qFormat/>
    <w:uiPriority w:val="20"/>
    <w:rPr>
      <w:i/>
      <w:iCs/>
    </w:rPr>
  </w:style>
  <w:style w:type="character" w:styleId="11">
    <w:name w:val="Hyperlink"/>
    <w:basedOn w:val="8"/>
    <w:unhideWhenUsed/>
    <w:qFormat/>
    <w:uiPriority w:val="99"/>
    <w:rPr>
      <w:color w:val="0000FF"/>
      <w:u w:val="single"/>
    </w:rPr>
  </w:style>
  <w:style w:type="character" w:customStyle="1" w:styleId="12">
    <w:name w:val="页眉 字符"/>
    <w:basedOn w:val="8"/>
    <w:link w:val="5"/>
    <w:qFormat/>
    <w:uiPriority w:val="99"/>
    <w:rPr>
      <w:sz w:val="18"/>
      <w:szCs w:val="18"/>
    </w:rPr>
  </w:style>
  <w:style w:type="character" w:customStyle="1" w:styleId="13">
    <w:name w:val="页脚 字符"/>
    <w:basedOn w:val="8"/>
    <w:link w:val="4"/>
    <w:qFormat/>
    <w:uiPriority w:val="99"/>
    <w:rPr>
      <w:sz w:val="18"/>
      <w:szCs w:val="18"/>
    </w:rPr>
  </w:style>
  <w:style w:type="character" w:customStyle="1" w:styleId="14">
    <w:name w:val="标题 2 字符"/>
    <w:basedOn w:val="8"/>
    <w:link w:val="3"/>
    <w:qFormat/>
    <w:uiPriority w:val="9"/>
    <w:rPr>
      <w:rFonts w:ascii="宋体" w:hAnsi="宋体" w:eastAsia="宋体" w:cs="宋体"/>
      <w:b/>
      <w:bCs/>
      <w:kern w:val="0"/>
      <w:sz w:val="36"/>
      <w:szCs w:val="36"/>
    </w:rPr>
  </w:style>
  <w:style w:type="character" w:customStyle="1" w:styleId="15">
    <w:name w:val="rich_media_meta"/>
    <w:basedOn w:val="8"/>
    <w:qFormat/>
    <w:uiPriority w:val="0"/>
  </w:style>
  <w:style w:type="character" w:customStyle="1" w:styleId="16">
    <w:name w:val="apple-converted-space"/>
    <w:basedOn w:val="8"/>
    <w:qFormat/>
    <w:uiPriority w:val="0"/>
  </w:style>
  <w:style w:type="paragraph" w:styleId="17">
    <w:name w:val="List Paragraph"/>
    <w:basedOn w:val="1"/>
    <w:qFormat/>
    <w:uiPriority w:val="34"/>
    <w:pPr>
      <w:ind w:firstLine="420" w:firstLineChars="200"/>
    </w:pPr>
  </w:style>
  <w:style w:type="character" w:customStyle="1" w:styleId="18">
    <w:name w:val="标题 1 字符"/>
    <w:basedOn w:val="8"/>
    <w:link w:val="2"/>
    <w:qFormat/>
    <w:uiPriority w:val="9"/>
    <w:rPr>
      <w:b/>
      <w:bCs/>
      <w:kern w:val="44"/>
      <w:sz w:val="44"/>
      <w:szCs w:val="44"/>
    </w:rPr>
  </w:style>
  <w:style w:type="character" w:customStyle="1" w:styleId="19">
    <w:name w:val="未处理的提及1"/>
    <w:basedOn w:val="8"/>
    <w:semiHidden/>
    <w:unhideWhenUsed/>
    <w:qFormat/>
    <w:uiPriority w:val="99"/>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B2872D-A4A6-49D7-856C-11F4ACE3E985}">
  <ds:schemaRefs/>
</ds:datastoreItem>
</file>

<file path=docProps/app.xml><?xml version="1.0" encoding="utf-8"?>
<Properties xmlns="http://schemas.openxmlformats.org/officeDocument/2006/extended-properties" xmlns:vt="http://schemas.openxmlformats.org/officeDocument/2006/docPropsVTypes">
  <Template>Normal</Template>
  <Pages>14</Pages>
  <Words>332</Words>
  <Characters>1899</Characters>
  <Lines>15</Lines>
  <Paragraphs>4</Paragraphs>
  <TotalTime>2</TotalTime>
  <ScaleCrop>false</ScaleCrop>
  <LinksUpToDate>false</LinksUpToDate>
  <CharactersWithSpaces>2227</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2022-03-15T11:59:00Z</dcterms:created>
  <dc:creator>吴宇丹</dc:creator>
  <cp:lastModifiedBy>崔世佳</cp:lastModifiedBy>
  <cp:lastPrinted>2022-03-15T10:58:00Z</cp:lastPrinted>
  <dcterms:modified xsi:type="dcterms:W3CDTF">2022-03-15T12:35:18Z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