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E9" w:rsidRPr="00394E0A" w:rsidRDefault="00BA5298" w:rsidP="00983559">
      <w:pPr>
        <w:spacing w:line="560" w:lineRule="exact"/>
        <w:ind w:firstLineChars="400" w:firstLine="1441"/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</w:rPr>
      </w:pPr>
      <w:r w:rsidRPr="00394E0A"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t>继续教育学院2022学年（二）</w:t>
      </w:r>
    </w:p>
    <w:p w:rsidR="00B329E9" w:rsidRPr="00394E0A" w:rsidRDefault="00BA5298" w:rsidP="00983559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</w:rPr>
      </w:pPr>
      <w:r w:rsidRPr="00394E0A"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t>2021级护理学（高起本）11月份</w:t>
      </w:r>
    </w:p>
    <w:p w:rsidR="00B329E9" w:rsidRPr="00394E0A" w:rsidRDefault="00BA5298" w:rsidP="00983559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</w:rPr>
      </w:pPr>
      <w:r w:rsidRPr="00394E0A"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t>直播教学课程表</w:t>
      </w:r>
    </w:p>
    <w:tbl>
      <w:tblPr>
        <w:tblStyle w:val="a5"/>
        <w:tblpPr w:leftFromText="180" w:rightFromText="180" w:vertAnchor="text" w:horzAnchor="page" w:tblpX="1357" w:tblpY="90"/>
        <w:tblOverlap w:val="never"/>
        <w:tblW w:w="9909" w:type="dxa"/>
        <w:tblLayout w:type="fixed"/>
        <w:tblLook w:val="04A0" w:firstRow="1" w:lastRow="0" w:firstColumn="1" w:lastColumn="0" w:noHBand="0" w:noVBand="1"/>
      </w:tblPr>
      <w:tblGrid>
        <w:gridCol w:w="1068"/>
        <w:gridCol w:w="597"/>
        <w:gridCol w:w="513"/>
        <w:gridCol w:w="4530"/>
        <w:gridCol w:w="3201"/>
      </w:tblGrid>
      <w:tr w:rsidR="00B329E9" w:rsidRPr="00394E0A">
        <w:trPr>
          <w:trHeight w:val="604"/>
        </w:trPr>
        <w:tc>
          <w:tcPr>
            <w:tcW w:w="1068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32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节</w:t>
            </w:r>
          </w:p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32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32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32"/>
              </w:rPr>
              <w:t>科目</w:t>
            </w:r>
          </w:p>
        </w:tc>
        <w:tc>
          <w:tcPr>
            <w:tcW w:w="320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专业</w:t>
            </w:r>
          </w:p>
        </w:tc>
      </w:tr>
      <w:tr w:rsidR="00B329E9" w:rsidRPr="00394E0A">
        <w:tc>
          <w:tcPr>
            <w:tcW w:w="1068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11.19</w:t>
            </w: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上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基础护理学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2021级护理学（高起本）</w:t>
            </w:r>
          </w:p>
        </w:tc>
      </w:tr>
      <w:tr w:rsidR="00B329E9" w:rsidRPr="00394E0A">
        <w:trPr>
          <w:trHeight w:val="90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基础护理学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rPr>
          <w:trHeight w:hRule="exact" w:val="331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基础护理学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基础护理学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rPr>
          <w:trHeight w:val="90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基础护理学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下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预防医学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2021级护理学（高起本）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预防医学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预防医学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rPr>
          <w:trHeight w:val="287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预防医学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2021级护理学（高起本）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预防医学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11.20</w:t>
            </w: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上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药理学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2021级护理学（高起本）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药理学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rPr>
          <w:trHeight w:hRule="exact" w:val="331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药理学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药理学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药理学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下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健康评估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2021级护理学（高起本）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健康评估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健康评估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健康评估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形势与政策4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2021级护理学（高起本）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形势与政策4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11.26</w:t>
            </w: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基础护理学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2021级护理学（高起本）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基础护理学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基础护理学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基础护理学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基础护理学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预防医学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2021级护理学（高起本）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预防医学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预防医学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预防医学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2021级护理学（高起本）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预防医学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</w:tbl>
    <w:p w:rsidR="00B329E9" w:rsidRPr="00394E0A" w:rsidRDefault="00B329E9"/>
    <w:p w:rsidR="00B329E9" w:rsidRPr="00394E0A" w:rsidRDefault="00B329E9"/>
    <w:p w:rsidR="00B329E9" w:rsidRPr="00394E0A" w:rsidRDefault="00BA5298" w:rsidP="00983559">
      <w:pPr>
        <w:spacing w:line="560" w:lineRule="exact"/>
        <w:ind w:firstLineChars="400" w:firstLine="1441"/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</w:rPr>
      </w:pPr>
      <w:r w:rsidRPr="00394E0A"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lastRenderedPageBreak/>
        <w:t>继续教育学院2022学年（二）</w:t>
      </w:r>
    </w:p>
    <w:p w:rsidR="00B329E9" w:rsidRPr="00394E0A" w:rsidRDefault="00BA5298" w:rsidP="00983559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</w:rPr>
      </w:pPr>
      <w:r w:rsidRPr="00394E0A"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t>2021级眼视光学（高起本）11月份</w:t>
      </w:r>
    </w:p>
    <w:p w:rsidR="00B329E9" w:rsidRPr="00394E0A" w:rsidRDefault="00BA5298" w:rsidP="00983559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</w:rPr>
      </w:pPr>
      <w:r w:rsidRPr="00394E0A"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t>直播教学课程表</w:t>
      </w:r>
    </w:p>
    <w:tbl>
      <w:tblPr>
        <w:tblStyle w:val="a5"/>
        <w:tblpPr w:leftFromText="180" w:rightFromText="180" w:vertAnchor="text" w:horzAnchor="page" w:tblpX="1357" w:tblpY="90"/>
        <w:tblOverlap w:val="never"/>
        <w:tblW w:w="9909" w:type="dxa"/>
        <w:tblLayout w:type="fixed"/>
        <w:tblLook w:val="04A0" w:firstRow="1" w:lastRow="0" w:firstColumn="1" w:lastColumn="0" w:noHBand="0" w:noVBand="1"/>
      </w:tblPr>
      <w:tblGrid>
        <w:gridCol w:w="1068"/>
        <w:gridCol w:w="597"/>
        <w:gridCol w:w="513"/>
        <w:gridCol w:w="4530"/>
        <w:gridCol w:w="3201"/>
      </w:tblGrid>
      <w:tr w:rsidR="00B329E9" w:rsidRPr="00394E0A">
        <w:trPr>
          <w:trHeight w:val="604"/>
        </w:trPr>
        <w:tc>
          <w:tcPr>
            <w:tcW w:w="1068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32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节</w:t>
            </w:r>
          </w:p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32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32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32"/>
              </w:rPr>
              <w:t>科目</w:t>
            </w:r>
          </w:p>
        </w:tc>
        <w:tc>
          <w:tcPr>
            <w:tcW w:w="320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专业</w:t>
            </w:r>
          </w:p>
        </w:tc>
      </w:tr>
      <w:tr w:rsidR="00B329E9" w:rsidRPr="00394E0A">
        <w:tc>
          <w:tcPr>
            <w:tcW w:w="1068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11.19</w:t>
            </w: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上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:rsidR="00B329E9" w:rsidRPr="00394E0A" w:rsidRDefault="0028082F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卫生统计学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2021级眼视光学（高起本）</w:t>
            </w:r>
          </w:p>
        </w:tc>
      </w:tr>
      <w:tr w:rsidR="00B329E9" w:rsidRPr="00394E0A">
        <w:trPr>
          <w:trHeight w:val="90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:rsidR="00B329E9" w:rsidRPr="00394E0A" w:rsidRDefault="0028082F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卫生统计学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rPr>
          <w:trHeight w:hRule="exact" w:val="331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:rsidR="00B329E9" w:rsidRPr="00394E0A" w:rsidRDefault="0028082F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卫生统计学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:rsidR="00B329E9" w:rsidRPr="00394E0A" w:rsidRDefault="0028082F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卫生统计学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rPr>
          <w:trHeight w:val="90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:rsidR="00B329E9" w:rsidRPr="00394E0A" w:rsidRDefault="0028082F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卫生统计学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下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:rsidR="00B329E9" w:rsidRPr="00394E0A" w:rsidRDefault="0028082F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病理学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2021级眼视光学（高起本）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:rsidR="00B329E9" w:rsidRPr="00394E0A" w:rsidRDefault="0028082F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病理学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:rsidR="00B329E9" w:rsidRPr="00394E0A" w:rsidRDefault="0028082F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病理学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rPr>
          <w:trHeight w:val="287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:rsidR="00B329E9" w:rsidRPr="00394E0A" w:rsidRDefault="0028082F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病理学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 w:rsidR="00B329E9" w:rsidRPr="00394E0A" w:rsidRDefault="0028082F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  <w:t>病理学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2021级眼视光学（高起本）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 w:rsidR="00B329E9" w:rsidRPr="00394E0A" w:rsidRDefault="00D931FF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  <w:t>病理学</w:t>
            </w:r>
            <w:bookmarkStart w:id="0" w:name="_GoBack"/>
            <w:bookmarkEnd w:id="0"/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11.20</w:t>
            </w: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上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药理学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2021级眼视光学（高起本）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药理学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rPr>
          <w:trHeight w:hRule="exact" w:val="331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药理学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药理学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药理学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下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病理生理学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2021级眼视光学（高起本）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病理生理学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病理生理学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病理生理学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形势与政策4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2021级眼视光学（高起本）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形势与政策4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11.26</w:t>
            </w: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病理学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2021级眼视光学（高起本）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病理学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病理学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病理学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病理学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病理生理学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2021级眼视光学（高起本）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病理生理学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病理生理学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病理生理学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</w:tbl>
    <w:p w:rsidR="00B329E9" w:rsidRPr="00394E0A" w:rsidRDefault="00B329E9"/>
    <w:p w:rsidR="00B329E9" w:rsidRPr="00394E0A" w:rsidRDefault="00B329E9"/>
    <w:p w:rsidR="00B329E9" w:rsidRPr="00394E0A" w:rsidRDefault="00BA5298" w:rsidP="00983559">
      <w:pPr>
        <w:spacing w:line="560" w:lineRule="exact"/>
        <w:ind w:firstLineChars="400" w:firstLine="1441"/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</w:rPr>
      </w:pPr>
      <w:r w:rsidRPr="00394E0A"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lastRenderedPageBreak/>
        <w:t>继续教育学院2022学年（二）</w:t>
      </w:r>
    </w:p>
    <w:p w:rsidR="00B329E9" w:rsidRPr="00394E0A" w:rsidRDefault="00BA5298" w:rsidP="00983559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</w:rPr>
      </w:pPr>
      <w:r w:rsidRPr="00394E0A"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t>2021级药学（高起本）11月份</w:t>
      </w:r>
    </w:p>
    <w:p w:rsidR="00B329E9" w:rsidRPr="00394E0A" w:rsidRDefault="00BA5298" w:rsidP="00983559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</w:rPr>
      </w:pPr>
      <w:r w:rsidRPr="00394E0A"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t>直播教学课程表</w:t>
      </w:r>
    </w:p>
    <w:tbl>
      <w:tblPr>
        <w:tblStyle w:val="a5"/>
        <w:tblpPr w:leftFromText="180" w:rightFromText="180" w:vertAnchor="text" w:horzAnchor="page" w:tblpX="1357" w:tblpY="90"/>
        <w:tblOverlap w:val="never"/>
        <w:tblW w:w="9909" w:type="dxa"/>
        <w:tblLayout w:type="fixed"/>
        <w:tblLook w:val="04A0" w:firstRow="1" w:lastRow="0" w:firstColumn="1" w:lastColumn="0" w:noHBand="0" w:noVBand="1"/>
      </w:tblPr>
      <w:tblGrid>
        <w:gridCol w:w="1068"/>
        <w:gridCol w:w="597"/>
        <w:gridCol w:w="513"/>
        <w:gridCol w:w="4530"/>
        <w:gridCol w:w="3201"/>
      </w:tblGrid>
      <w:tr w:rsidR="00B329E9" w:rsidRPr="00394E0A">
        <w:trPr>
          <w:trHeight w:val="604"/>
        </w:trPr>
        <w:tc>
          <w:tcPr>
            <w:tcW w:w="1068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32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节</w:t>
            </w:r>
          </w:p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32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32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32"/>
              </w:rPr>
              <w:t>科目</w:t>
            </w:r>
          </w:p>
        </w:tc>
        <w:tc>
          <w:tcPr>
            <w:tcW w:w="320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专业</w:t>
            </w:r>
          </w:p>
        </w:tc>
      </w:tr>
      <w:tr w:rsidR="00B329E9" w:rsidRPr="00394E0A">
        <w:tc>
          <w:tcPr>
            <w:tcW w:w="1068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11.19</w:t>
            </w: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上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有机化学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2021级药学（高起本）</w:t>
            </w:r>
          </w:p>
        </w:tc>
      </w:tr>
      <w:tr w:rsidR="00B329E9" w:rsidRPr="00394E0A">
        <w:trPr>
          <w:trHeight w:val="90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有机化学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rPr>
          <w:trHeight w:hRule="exact" w:val="331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有机化学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有机化学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rPr>
          <w:trHeight w:val="90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有机化学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下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生物化学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2021级药学（高起本）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生物化学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生物化学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rPr>
          <w:trHeight w:val="287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生物化学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生物化学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22021级药学（高起本）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生物化学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11.20</w:t>
            </w: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上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物理化学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2021级药学（高起本）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物理化学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rPr>
          <w:trHeight w:hRule="exact" w:val="331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物理化学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物理化学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物理化学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下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药学分子生物学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2021级药学（高起本）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药学分子生物学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药学分子生物学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药学分子生物学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 w:rsidTr="005F52DE">
        <w:trPr>
          <w:trHeight w:val="266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形势与政策4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2021级药学（高起本）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形势与政策4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11.26</w:t>
            </w: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物理化学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2021级药学（高起本）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物理化学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物理化学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物理化学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物理化学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有机化学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2021级药学（高起本）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有机化学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有机化学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有机化学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</w:tbl>
    <w:p w:rsidR="00B329E9" w:rsidRPr="00394E0A" w:rsidRDefault="00B329E9"/>
    <w:p w:rsidR="00B329E9" w:rsidRPr="00394E0A" w:rsidRDefault="00B329E9"/>
    <w:p w:rsidR="00B329E9" w:rsidRPr="00394E0A" w:rsidRDefault="00BA5298" w:rsidP="00983559">
      <w:pPr>
        <w:spacing w:line="560" w:lineRule="exact"/>
        <w:ind w:firstLineChars="400" w:firstLine="1441"/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</w:rPr>
      </w:pPr>
      <w:r w:rsidRPr="00394E0A"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lastRenderedPageBreak/>
        <w:t>继续教育学院2022学年（二）</w:t>
      </w:r>
    </w:p>
    <w:p w:rsidR="00B329E9" w:rsidRPr="00394E0A" w:rsidRDefault="00BA5298" w:rsidP="00983559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</w:rPr>
      </w:pPr>
      <w:r w:rsidRPr="00394E0A"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t>2021级医学检验技术（高起本）11月份</w:t>
      </w:r>
    </w:p>
    <w:p w:rsidR="00B329E9" w:rsidRPr="00394E0A" w:rsidRDefault="00BA5298" w:rsidP="00983559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</w:rPr>
      </w:pPr>
      <w:r w:rsidRPr="00394E0A"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t>直播教学课程表</w:t>
      </w:r>
    </w:p>
    <w:tbl>
      <w:tblPr>
        <w:tblStyle w:val="a5"/>
        <w:tblpPr w:leftFromText="180" w:rightFromText="180" w:vertAnchor="text" w:horzAnchor="page" w:tblpX="1357" w:tblpY="90"/>
        <w:tblOverlap w:val="never"/>
        <w:tblW w:w="9909" w:type="dxa"/>
        <w:tblLayout w:type="fixed"/>
        <w:tblLook w:val="04A0" w:firstRow="1" w:lastRow="0" w:firstColumn="1" w:lastColumn="0" w:noHBand="0" w:noVBand="1"/>
      </w:tblPr>
      <w:tblGrid>
        <w:gridCol w:w="1068"/>
        <w:gridCol w:w="597"/>
        <w:gridCol w:w="513"/>
        <w:gridCol w:w="4530"/>
        <w:gridCol w:w="3201"/>
      </w:tblGrid>
      <w:tr w:rsidR="00B329E9" w:rsidRPr="00394E0A">
        <w:trPr>
          <w:trHeight w:val="604"/>
        </w:trPr>
        <w:tc>
          <w:tcPr>
            <w:tcW w:w="1068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32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节</w:t>
            </w:r>
          </w:p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32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32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32"/>
              </w:rPr>
              <w:t>科目</w:t>
            </w:r>
          </w:p>
        </w:tc>
        <w:tc>
          <w:tcPr>
            <w:tcW w:w="320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专业</w:t>
            </w:r>
          </w:p>
        </w:tc>
      </w:tr>
      <w:tr w:rsidR="00B329E9" w:rsidRPr="00394E0A">
        <w:tc>
          <w:tcPr>
            <w:tcW w:w="1068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11.19</w:t>
            </w: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上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生物化学与分子生物学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2021级医学检验技术（高起本）</w:t>
            </w:r>
          </w:p>
        </w:tc>
      </w:tr>
      <w:tr w:rsidR="00B329E9" w:rsidRPr="00394E0A">
        <w:trPr>
          <w:trHeight w:val="90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生物化学与分子生物学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rPr>
          <w:trHeight w:hRule="exact" w:val="331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生物化学与分子生物学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生物化学与分子生物学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rPr>
          <w:trHeight w:val="90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生物化学与分子生物学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下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免疫学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2021级医学检验技术（高起本）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免疫学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免疫学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rPr>
          <w:trHeight w:val="287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免疫学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免疫学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2021级医学检验技术（高起本）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免疫学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11.20</w:t>
            </w: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上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生理学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2021级医学检验技术（高起本）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生理学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rPr>
          <w:trHeight w:hRule="exact" w:val="331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生理学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生理学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生理学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下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生物化学与分子生物学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2021级医学检验技术（高起本）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生物化学与分子生物学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生物化学与分子生物学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生物化学与分子生物学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形势与政策4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2021级医学检验技术（高起本）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形势与政策4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11.26</w:t>
            </w: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病原生物学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2021级医学检验技术（高起本）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病原生物学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病原生物学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病原生物学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病原生物学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电工学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2021级医学检验技术（高起本）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电工学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电工学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电工学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</w:tbl>
    <w:p w:rsidR="00B329E9" w:rsidRPr="00394E0A" w:rsidRDefault="00B329E9"/>
    <w:p w:rsidR="00983559" w:rsidRPr="00394E0A" w:rsidRDefault="00983559" w:rsidP="00983559">
      <w:pPr>
        <w:spacing w:line="560" w:lineRule="exact"/>
        <w:ind w:firstLineChars="400" w:firstLine="1441"/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</w:rPr>
      </w:pPr>
    </w:p>
    <w:p w:rsidR="00B329E9" w:rsidRPr="00394E0A" w:rsidRDefault="00BA5298" w:rsidP="00983559">
      <w:pPr>
        <w:spacing w:line="560" w:lineRule="exact"/>
        <w:ind w:firstLineChars="400" w:firstLine="1441"/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</w:rPr>
      </w:pPr>
      <w:r w:rsidRPr="00394E0A"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lastRenderedPageBreak/>
        <w:t>继续教育学院2022学年（二）</w:t>
      </w:r>
    </w:p>
    <w:p w:rsidR="00B329E9" w:rsidRPr="00394E0A" w:rsidRDefault="00BA5298" w:rsidP="00983559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</w:rPr>
      </w:pPr>
      <w:r w:rsidRPr="00394E0A"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t>2021级护理（高起专）11月份</w:t>
      </w:r>
    </w:p>
    <w:p w:rsidR="00B329E9" w:rsidRPr="00394E0A" w:rsidRDefault="00BA5298" w:rsidP="00983559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</w:rPr>
      </w:pPr>
      <w:r w:rsidRPr="00394E0A"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t>直播教学课程表</w:t>
      </w:r>
    </w:p>
    <w:tbl>
      <w:tblPr>
        <w:tblStyle w:val="a5"/>
        <w:tblpPr w:leftFromText="180" w:rightFromText="180" w:vertAnchor="text" w:horzAnchor="page" w:tblpX="1357" w:tblpY="90"/>
        <w:tblOverlap w:val="never"/>
        <w:tblW w:w="9909" w:type="dxa"/>
        <w:tblLayout w:type="fixed"/>
        <w:tblLook w:val="04A0" w:firstRow="1" w:lastRow="0" w:firstColumn="1" w:lastColumn="0" w:noHBand="0" w:noVBand="1"/>
      </w:tblPr>
      <w:tblGrid>
        <w:gridCol w:w="1068"/>
        <w:gridCol w:w="597"/>
        <w:gridCol w:w="513"/>
        <w:gridCol w:w="4530"/>
        <w:gridCol w:w="3201"/>
      </w:tblGrid>
      <w:tr w:rsidR="00B329E9" w:rsidRPr="00394E0A">
        <w:trPr>
          <w:trHeight w:val="604"/>
        </w:trPr>
        <w:tc>
          <w:tcPr>
            <w:tcW w:w="1068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32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节</w:t>
            </w:r>
          </w:p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32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32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32"/>
              </w:rPr>
              <w:t>科目</w:t>
            </w:r>
          </w:p>
        </w:tc>
        <w:tc>
          <w:tcPr>
            <w:tcW w:w="320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专业</w:t>
            </w:r>
          </w:p>
        </w:tc>
      </w:tr>
      <w:tr w:rsidR="00B329E9" w:rsidRPr="00394E0A">
        <w:tc>
          <w:tcPr>
            <w:tcW w:w="1068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11.19</w:t>
            </w: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上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护士人文修养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2021级护理（高起专）</w:t>
            </w:r>
          </w:p>
        </w:tc>
      </w:tr>
      <w:tr w:rsidR="00B329E9" w:rsidRPr="00394E0A">
        <w:trPr>
          <w:trHeight w:val="90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护士人文修养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rPr>
          <w:trHeight w:hRule="exact" w:val="331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护士人文修养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护士人文修养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rPr>
          <w:trHeight w:val="90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护士人文修养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下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护理学导论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2021级护理（高起专）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护理学导论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护理学导论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rPr>
          <w:trHeight w:val="287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护理学导论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11.20</w:t>
            </w: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上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内科护理学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2021级护理（高起专）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内科护理学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rPr>
          <w:trHeight w:hRule="exact" w:val="331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内科护理学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内科护理学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内科护理学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下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儿科护理学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2021级护理（高起专）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儿科护理学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儿科护理学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儿科护理学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形势与政策4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2021级护理（高起专）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形势与政策4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11.26</w:t>
            </w: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内科护理学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2021级护理（高起专）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内科护理学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内科护理学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内科护理学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内科护理学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儿科护理学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2021级护理（高起专）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儿科护理学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儿科护理学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儿科护理学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</w:tbl>
    <w:p w:rsidR="00B329E9" w:rsidRPr="00394E0A" w:rsidRDefault="00B329E9"/>
    <w:p w:rsidR="00B329E9" w:rsidRPr="00394E0A" w:rsidRDefault="00B329E9"/>
    <w:p w:rsidR="00B329E9" w:rsidRPr="00394E0A" w:rsidRDefault="00BA5298" w:rsidP="00983559">
      <w:pPr>
        <w:spacing w:line="560" w:lineRule="exact"/>
        <w:ind w:firstLineChars="400" w:firstLine="1441"/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</w:rPr>
      </w:pPr>
      <w:r w:rsidRPr="00394E0A"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lastRenderedPageBreak/>
        <w:t>继续教育学院2022学年（二）</w:t>
      </w:r>
    </w:p>
    <w:p w:rsidR="00B329E9" w:rsidRPr="00394E0A" w:rsidRDefault="00BA5298" w:rsidP="00983559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</w:rPr>
      </w:pPr>
      <w:r w:rsidRPr="00394E0A"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t>2021级护理学（专升本）11月份</w:t>
      </w:r>
    </w:p>
    <w:p w:rsidR="00B329E9" w:rsidRPr="00394E0A" w:rsidRDefault="00BA5298" w:rsidP="00983559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</w:rPr>
      </w:pPr>
      <w:r w:rsidRPr="00394E0A"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t>直播教学课程表</w:t>
      </w:r>
    </w:p>
    <w:tbl>
      <w:tblPr>
        <w:tblStyle w:val="a5"/>
        <w:tblpPr w:leftFromText="180" w:rightFromText="180" w:vertAnchor="text" w:horzAnchor="page" w:tblpX="1357" w:tblpY="90"/>
        <w:tblOverlap w:val="never"/>
        <w:tblW w:w="9909" w:type="dxa"/>
        <w:tblLayout w:type="fixed"/>
        <w:tblLook w:val="04A0" w:firstRow="1" w:lastRow="0" w:firstColumn="1" w:lastColumn="0" w:noHBand="0" w:noVBand="1"/>
      </w:tblPr>
      <w:tblGrid>
        <w:gridCol w:w="1068"/>
        <w:gridCol w:w="597"/>
        <w:gridCol w:w="513"/>
        <w:gridCol w:w="4530"/>
        <w:gridCol w:w="3201"/>
      </w:tblGrid>
      <w:tr w:rsidR="00B329E9" w:rsidRPr="00394E0A">
        <w:trPr>
          <w:trHeight w:val="604"/>
        </w:trPr>
        <w:tc>
          <w:tcPr>
            <w:tcW w:w="1068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32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节</w:t>
            </w:r>
          </w:p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32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32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32"/>
              </w:rPr>
              <w:t>科目</w:t>
            </w:r>
          </w:p>
        </w:tc>
        <w:tc>
          <w:tcPr>
            <w:tcW w:w="320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专业</w:t>
            </w:r>
          </w:p>
        </w:tc>
      </w:tr>
      <w:tr w:rsidR="00B329E9" w:rsidRPr="00394E0A">
        <w:tc>
          <w:tcPr>
            <w:tcW w:w="1068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11.19</w:t>
            </w: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上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护理研究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2021级护理学（专升本）</w:t>
            </w:r>
          </w:p>
        </w:tc>
      </w:tr>
      <w:tr w:rsidR="00B329E9" w:rsidRPr="00394E0A">
        <w:trPr>
          <w:trHeight w:val="90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护理研究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rPr>
          <w:trHeight w:hRule="exact" w:val="331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护理研究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护理研究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rPr>
          <w:trHeight w:val="90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护理研究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下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外科护理学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2021级护理学（专升本）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外科护理学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外科护理学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rPr>
          <w:trHeight w:val="287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外科护理学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11.20</w:t>
            </w: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上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外科护理学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2021级护理学（专升本）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外科护理学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rPr>
          <w:trHeight w:hRule="exact" w:val="331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外科护理学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外科护理学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外科护理学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下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儿科护理学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2021级护理学（专升本）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儿科护理学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儿科护理学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儿科护理学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形势与政策4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2021级护理学（专升本）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形势与政策4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11.26</w:t>
            </w: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护理研究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2021级护理学（专升本）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护理研究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护理研究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护理研究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护理研究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儿科护理学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2021级护理学（专升本）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儿科护理学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儿科护理学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儿科护理学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</w:tbl>
    <w:p w:rsidR="00983559" w:rsidRPr="00394E0A" w:rsidRDefault="00983559">
      <w:pPr>
        <w:ind w:firstLineChars="400" w:firstLine="1441"/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</w:rPr>
      </w:pPr>
    </w:p>
    <w:p w:rsidR="00B329E9" w:rsidRPr="00394E0A" w:rsidRDefault="00BA5298" w:rsidP="00983559">
      <w:pPr>
        <w:spacing w:line="560" w:lineRule="exact"/>
        <w:ind w:firstLineChars="400" w:firstLine="1441"/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</w:rPr>
      </w:pPr>
      <w:r w:rsidRPr="00394E0A"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lastRenderedPageBreak/>
        <w:t>继续教育学院2022学年（二）</w:t>
      </w:r>
    </w:p>
    <w:p w:rsidR="00B329E9" w:rsidRPr="00394E0A" w:rsidRDefault="00BA5298" w:rsidP="00983559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</w:rPr>
      </w:pPr>
      <w:r w:rsidRPr="00394E0A"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t>2021级公共事业管理（专升本）11月份</w:t>
      </w:r>
    </w:p>
    <w:p w:rsidR="00B329E9" w:rsidRPr="00394E0A" w:rsidRDefault="00BA5298" w:rsidP="00983559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</w:rPr>
      </w:pPr>
      <w:r w:rsidRPr="00394E0A"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t>直播教学课程表</w:t>
      </w:r>
    </w:p>
    <w:tbl>
      <w:tblPr>
        <w:tblStyle w:val="a5"/>
        <w:tblpPr w:leftFromText="180" w:rightFromText="180" w:vertAnchor="text" w:horzAnchor="page" w:tblpX="1357" w:tblpY="90"/>
        <w:tblOverlap w:val="never"/>
        <w:tblW w:w="9909" w:type="dxa"/>
        <w:tblLayout w:type="fixed"/>
        <w:tblLook w:val="04A0" w:firstRow="1" w:lastRow="0" w:firstColumn="1" w:lastColumn="0" w:noHBand="0" w:noVBand="1"/>
      </w:tblPr>
      <w:tblGrid>
        <w:gridCol w:w="1068"/>
        <w:gridCol w:w="597"/>
        <w:gridCol w:w="513"/>
        <w:gridCol w:w="4093"/>
        <w:gridCol w:w="3638"/>
      </w:tblGrid>
      <w:tr w:rsidR="00B329E9" w:rsidRPr="00394E0A">
        <w:trPr>
          <w:trHeight w:val="604"/>
        </w:trPr>
        <w:tc>
          <w:tcPr>
            <w:tcW w:w="1068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32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节</w:t>
            </w:r>
          </w:p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32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次</w:t>
            </w:r>
          </w:p>
        </w:tc>
        <w:tc>
          <w:tcPr>
            <w:tcW w:w="409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32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32"/>
              </w:rPr>
              <w:t>科目</w:t>
            </w:r>
          </w:p>
        </w:tc>
        <w:tc>
          <w:tcPr>
            <w:tcW w:w="3638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专业</w:t>
            </w:r>
          </w:p>
        </w:tc>
      </w:tr>
      <w:tr w:rsidR="00B329E9" w:rsidRPr="00394E0A">
        <w:tc>
          <w:tcPr>
            <w:tcW w:w="1068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11.19</w:t>
            </w: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上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409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健康教育</w:t>
            </w:r>
          </w:p>
        </w:tc>
        <w:tc>
          <w:tcPr>
            <w:tcW w:w="3638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2021级公共事业管理（专升本）</w:t>
            </w:r>
          </w:p>
        </w:tc>
      </w:tr>
      <w:tr w:rsidR="00B329E9" w:rsidRPr="00394E0A">
        <w:trPr>
          <w:trHeight w:val="90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409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健康教育</w:t>
            </w:r>
          </w:p>
        </w:tc>
        <w:tc>
          <w:tcPr>
            <w:tcW w:w="363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rPr>
          <w:trHeight w:hRule="exact" w:val="331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409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健康教育</w:t>
            </w:r>
          </w:p>
        </w:tc>
        <w:tc>
          <w:tcPr>
            <w:tcW w:w="363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409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健康教育</w:t>
            </w:r>
          </w:p>
        </w:tc>
        <w:tc>
          <w:tcPr>
            <w:tcW w:w="363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rPr>
          <w:trHeight w:val="90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409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健康教育</w:t>
            </w:r>
          </w:p>
        </w:tc>
        <w:tc>
          <w:tcPr>
            <w:tcW w:w="363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下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409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卫生事业管理</w:t>
            </w:r>
          </w:p>
        </w:tc>
        <w:tc>
          <w:tcPr>
            <w:tcW w:w="3638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2021级公共事业管理（专升本）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409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卫生事业管理</w:t>
            </w:r>
          </w:p>
        </w:tc>
        <w:tc>
          <w:tcPr>
            <w:tcW w:w="363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409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卫生事业管理</w:t>
            </w:r>
          </w:p>
        </w:tc>
        <w:tc>
          <w:tcPr>
            <w:tcW w:w="363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rPr>
          <w:trHeight w:val="287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409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卫生事业管理</w:t>
            </w:r>
          </w:p>
        </w:tc>
        <w:tc>
          <w:tcPr>
            <w:tcW w:w="363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4093" w:type="dxa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3638" w:type="dxa"/>
            <w:vMerge w:val="restart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4093" w:type="dxa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363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11.20</w:t>
            </w: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上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409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社会调查研究方法</w:t>
            </w:r>
          </w:p>
        </w:tc>
        <w:tc>
          <w:tcPr>
            <w:tcW w:w="3638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2021级公共事业管理（专升本）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409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社会调查研究方法</w:t>
            </w:r>
          </w:p>
        </w:tc>
        <w:tc>
          <w:tcPr>
            <w:tcW w:w="363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rPr>
          <w:trHeight w:hRule="exact" w:val="331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409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社会调查研究方法</w:t>
            </w:r>
          </w:p>
        </w:tc>
        <w:tc>
          <w:tcPr>
            <w:tcW w:w="363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409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社会调查研究方法</w:t>
            </w:r>
          </w:p>
        </w:tc>
        <w:tc>
          <w:tcPr>
            <w:tcW w:w="363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409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社会调查研究方法</w:t>
            </w:r>
          </w:p>
        </w:tc>
        <w:tc>
          <w:tcPr>
            <w:tcW w:w="363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下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409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医疗保险学</w:t>
            </w:r>
          </w:p>
        </w:tc>
        <w:tc>
          <w:tcPr>
            <w:tcW w:w="3638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2021级公共事业管理（专升本）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409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医疗保险学</w:t>
            </w:r>
          </w:p>
        </w:tc>
        <w:tc>
          <w:tcPr>
            <w:tcW w:w="363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409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医疗保险学</w:t>
            </w:r>
          </w:p>
        </w:tc>
        <w:tc>
          <w:tcPr>
            <w:tcW w:w="363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409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医疗保险学</w:t>
            </w:r>
          </w:p>
        </w:tc>
        <w:tc>
          <w:tcPr>
            <w:tcW w:w="363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409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形势与政策4</w:t>
            </w:r>
          </w:p>
        </w:tc>
        <w:tc>
          <w:tcPr>
            <w:tcW w:w="3638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2021级公共事业管理（专升本）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409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形势与政策4</w:t>
            </w:r>
          </w:p>
        </w:tc>
        <w:tc>
          <w:tcPr>
            <w:tcW w:w="363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11.26</w:t>
            </w: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409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卫生事业管理</w:t>
            </w:r>
          </w:p>
        </w:tc>
        <w:tc>
          <w:tcPr>
            <w:tcW w:w="3638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2021级公共事业管理（专升本）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409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卫生事业管理</w:t>
            </w:r>
          </w:p>
        </w:tc>
        <w:tc>
          <w:tcPr>
            <w:tcW w:w="363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409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卫生事业管理</w:t>
            </w:r>
          </w:p>
        </w:tc>
        <w:tc>
          <w:tcPr>
            <w:tcW w:w="363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409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卫生事业管理</w:t>
            </w:r>
          </w:p>
        </w:tc>
        <w:tc>
          <w:tcPr>
            <w:tcW w:w="363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409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卫生事业管理</w:t>
            </w:r>
          </w:p>
        </w:tc>
        <w:tc>
          <w:tcPr>
            <w:tcW w:w="363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409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社区管理</w:t>
            </w:r>
          </w:p>
        </w:tc>
        <w:tc>
          <w:tcPr>
            <w:tcW w:w="3638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2021级公共事业管理（专升本）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409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社区管理</w:t>
            </w:r>
          </w:p>
        </w:tc>
        <w:tc>
          <w:tcPr>
            <w:tcW w:w="363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409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社区管理</w:t>
            </w:r>
          </w:p>
        </w:tc>
        <w:tc>
          <w:tcPr>
            <w:tcW w:w="363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409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社区管理</w:t>
            </w:r>
          </w:p>
        </w:tc>
        <w:tc>
          <w:tcPr>
            <w:tcW w:w="363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4093" w:type="dxa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638" w:type="dxa"/>
            <w:vMerge w:val="restart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4093" w:type="dxa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63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</w:tbl>
    <w:p w:rsidR="00B329E9" w:rsidRPr="00394E0A" w:rsidRDefault="00B329E9"/>
    <w:p w:rsidR="00B329E9" w:rsidRPr="00394E0A" w:rsidRDefault="00B329E9"/>
    <w:p w:rsidR="00B329E9" w:rsidRPr="00394E0A" w:rsidRDefault="00BA5298" w:rsidP="00983559">
      <w:pPr>
        <w:spacing w:line="560" w:lineRule="exact"/>
        <w:ind w:firstLineChars="400" w:firstLine="1441"/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</w:rPr>
      </w:pPr>
      <w:r w:rsidRPr="00394E0A"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lastRenderedPageBreak/>
        <w:t>继续教育学院2022学年（二）</w:t>
      </w:r>
    </w:p>
    <w:p w:rsidR="00B329E9" w:rsidRPr="00394E0A" w:rsidRDefault="00BA5298" w:rsidP="00983559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</w:rPr>
      </w:pPr>
      <w:r w:rsidRPr="00394E0A"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t>2021级市场营销（专升本）11月份</w:t>
      </w:r>
    </w:p>
    <w:p w:rsidR="00B329E9" w:rsidRPr="00394E0A" w:rsidRDefault="00BA5298" w:rsidP="00983559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</w:rPr>
      </w:pPr>
      <w:r w:rsidRPr="00394E0A"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t>直播教学课程表</w:t>
      </w:r>
    </w:p>
    <w:tbl>
      <w:tblPr>
        <w:tblStyle w:val="a5"/>
        <w:tblpPr w:leftFromText="180" w:rightFromText="180" w:vertAnchor="text" w:horzAnchor="page" w:tblpX="1357" w:tblpY="90"/>
        <w:tblOverlap w:val="never"/>
        <w:tblW w:w="9909" w:type="dxa"/>
        <w:tblLayout w:type="fixed"/>
        <w:tblLook w:val="04A0" w:firstRow="1" w:lastRow="0" w:firstColumn="1" w:lastColumn="0" w:noHBand="0" w:noVBand="1"/>
      </w:tblPr>
      <w:tblGrid>
        <w:gridCol w:w="1068"/>
        <w:gridCol w:w="597"/>
        <w:gridCol w:w="513"/>
        <w:gridCol w:w="4530"/>
        <w:gridCol w:w="3201"/>
      </w:tblGrid>
      <w:tr w:rsidR="00B329E9" w:rsidRPr="00394E0A">
        <w:trPr>
          <w:trHeight w:val="604"/>
        </w:trPr>
        <w:tc>
          <w:tcPr>
            <w:tcW w:w="1068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32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节</w:t>
            </w:r>
          </w:p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32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32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32"/>
              </w:rPr>
              <w:t>科目</w:t>
            </w:r>
          </w:p>
        </w:tc>
        <w:tc>
          <w:tcPr>
            <w:tcW w:w="320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专业</w:t>
            </w:r>
          </w:p>
        </w:tc>
      </w:tr>
      <w:tr w:rsidR="00B329E9" w:rsidRPr="00394E0A">
        <w:tc>
          <w:tcPr>
            <w:tcW w:w="1068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11.19</w:t>
            </w: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上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营销策划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2021级市场营销（专升本）</w:t>
            </w:r>
          </w:p>
        </w:tc>
      </w:tr>
      <w:tr w:rsidR="00B329E9" w:rsidRPr="00394E0A">
        <w:trPr>
          <w:trHeight w:val="90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营销策划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rPr>
          <w:trHeight w:hRule="exact" w:val="331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营销策划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营销策划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rPr>
          <w:trHeight w:val="90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营销策划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下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商务谈判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2021级市场营销（专升本）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商务谈判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商务谈判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rPr>
          <w:trHeight w:val="287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商务谈判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11.20</w:t>
            </w: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上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组织行为学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2021级市场营销（专升本）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组织行为学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rPr>
          <w:trHeight w:hRule="exact" w:val="331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组织行为学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组织行为学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组织行为学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下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战略管理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2021级市场营销（专升本）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战略管理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战略管理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战略管理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形势与政策4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2021级市场营销（专升本）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形势与政策4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11.26</w:t>
            </w: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营销策划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2021级市场营销（专升本）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营销策划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营销策划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营销策划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营销策划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商务谈判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2021级市场营销（专升本）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商务谈判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商务谈判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商务谈判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</w:tbl>
    <w:p w:rsidR="00B329E9" w:rsidRPr="00394E0A" w:rsidRDefault="00B329E9"/>
    <w:p w:rsidR="00B329E9" w:rsidRPr="00394E0A" w:rsidRDefault="00B329E9"/>
    <w:p w:rsidR="00B329E9" w:rsidRPr="00394E0A" w:rsidRDefault="00BA5298" w:rsidP="00983559">
      <w:pPr>
        <w:spacing w:line="560" w:lineRule="exact"/>
        <w:ind w:firstLineChars="400" w:firstLine="1441"/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</w:rPr>
      </w:pPr>
      <w:r w:rsidRPr="00394E0A"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lastRenderedPageBreak/>
        <w:t>继续教育学院2022学年（二）</w:t>
      </w:r>
    </w:p>
    <w:p w:rsidR="00B329E9" w:rsidRPr="00394E0A" w:rsidRDefault="00BA5298" w:rsidP="00983559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</w:rPr>
      </w:pPr>
      <w:r w:rsidRPr="00394E0A"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t>2021级口腔医学技术（专升本）11月份</w:t>
      </w:r>
    </w:p>
    <w:p w:rsidR="00B329E9" w:rsidRPr="00394E0A" w:rsidRDefault="00BA5298" w:rsidP="00983559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</w:rPr>
      </w:pPr>
      <w:r w:rsidRPr="00394E0A"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t>直播教学课程表</w:t>
      </w:r>
    </w:p>
    <w:tbl>
      <w:tblPr>
        <w:tblStyle w:val="a5"/>
        <w:tblpPr w:leftFromText="180" w:rightFromText="180" w:vertAnchor="text" w:horzAnchor="page" w:tblpX="1357" w:tblpY="90"/>
        <w:tblOverlap w:val="never"/>
        <w:tblW w:w="9909" w:type="dxa"/>
        <w:tblLayout w:type="fixed"/>
        <w:tblLook w:val="04A0" w:firstRow="1" w:lastRow="0" w:firstColumn="1" w:lastColumn="0" w:noHBand="0" w:noVBand="1"/>
      </w:tblPr>
      <w:tblGrid>
        <w:gridCol w:w="1068"/>
        <w:gridCol w:w="597"/>
        <w:gridCol w:w="513"/>
        <w:gridCol w:w="4243"/>
        <w:gridCol w:w="3488"/>
      </w:tblGrid>
      <w:tr w:rsidR="00B329E9" w:rsidRPr="00394E0A">
        <w:trPr>
          <w:trHeight w:val="604"/>
        </w:trPr>
        <w:tc>
          <w:tcPr>
            <w:tcW w:w="1068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32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节</w:t>
            </w:r>
          </w:p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32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次</w:t>
            </w:r>
          </w:p>
        </w:tc>
        <w:tc>
          <w:tcPr>
            <w:tcW w:w="424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32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32"/>
              </w:rPr>
              <w:t>科目</w:t>
            </w:r>
          </w:p>
        </w:tc>
        <w:tc>
          <w:tcPr>
            <w:tcW w:w="3488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专业</w:t>
            </w:r>
          </w:p>
        </w:tc>
      </w:tr>
      <w:tr w:rsidR="00B329E9" w:rsidRPr="00394E0A">
        <w:tc>
          <w:tcPr>
            <w:tcW w:w="1068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11.19</w:t>
            </w: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上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424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全口义齿工艺技术</w:t>
            </w:r>
          </w:p>
        </w:tc>
        <w:tc>
          <w:tcPr>
            <w:tcW w:w="3488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2021级口腔医学技术（专升本）</w:t>
            </w:r>
          </w:p>
        </w:tc>
      </w:tr>
      <w:tr w:rsidR="00B329E9" w:rsidRPr="00394E0A">
        <w:trPr>
          <w:trHeight w:val="90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424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全口义齿工艺技术</w:t>
            </w:r>
          </w:p>
        </w:tc>
        <w:tc>
          <w:tcPr>
            <w:tcW w:w="348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rPr>
          <w:trHeight w:hRule="exact" w:val="331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424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全口义齿工艺技术</w:t>
            </w:r>
          </w:p>
        </w:tc>
        <w:tc>
          <w:tcPr>
            <w:tcW w:w="348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424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全口义齿工艺技术</w:t>
            </w:r>
          </w:p>
        </w:tc>
        <w:tc>
          <w:tcPr>
            <w:tcW w:w="348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rPr>
          <w:trHeight w:val="90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424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全口义齿工艺技术</w:t>
            </w:r>
          </w:p>
        </w:tc>
        <w:tc>
          <w:tcPr>
            <w:tcW w:w="348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下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424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固定义齿工艺技术</w:t>
            </w:r>
          </w:p>
        </w:tc>
        <w:tc>
          <w:tcPr>
            <w:tcW w:w="3488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2021级口腔医学技术（专升本）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424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固定义齿工艺技术</w:t>
            </w:r>
          </w:p>
        </w:tc>
        <w:tc>
          <w:tcPr>
            <w:tcW w:w="348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424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固定义齿工艺技术</w:t>
            </w:r>
          </w:p>
        </w:tc>
        <w:tc>
          <w:tcPr>
            <w:tcW w:w="348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rPr>
          <w:trHeight w:val="287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424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固定义齿工艺技术</w:t>
            </w:r>
          </w:p>
        </w:tc>
        <w:tc>
          <w:tcPr>
            <w:tcW w:w="348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4243" w:type="dxa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3488" w:type="dxa"/>
            <w:vMerge w:val="restart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4243" w:type="dxa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348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11.20</w:t>
            </w: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上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424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全口义齿工艺技术</w:t>
            </w:r>
          </w:p>
        </w:tc>
        <w:tc>
          <w:tcPr>
            <w:tcW w:w="3488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2021级口腔医学技术（专升本）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424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全口义齿工艺技术</w:t>
            </w:r>
          </w:p>
        </w:tc>
        <w:tc>
          <w:tcPr>
            <w:tcW w:w="348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rPr>
          <w:trHeight w:hRule="exact" w:val="331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424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全口义齿工艺技术</w:t>
            </w:r>
          </w:p>
        </w:tc>
        <w:tc>
          <w:tcPr>
            <w:tcW w:w="348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424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全口义齿工艺技术</w:t>
            </w:r>
          </w:p>
        </w:tc>
        <w:tc>
          <w:tcPr>
            <w:tcW w:w="348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424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全口义齿工艺技术</w:t>
            </w:r>
          </w:p>
        </w:tc>
        <w:tc>
          <w:tcPr>
            <w:tcW w:w="348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下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424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固定义齿工艺技术</w:t>
            </w:r>
          </w:p>
        </w:tc>
        <w:tc>
          <w:tcPr>
            <w:tcW w:w="3488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2021级口腔医学技术（专升本）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424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固定义齿工艺技术</w:t>
            </w:r>
          </w:p>
        </w:tc>
        <w:tc>
          <w:tcPr>
            <w:tcW w:w="348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424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固定义齿工艺技术</w:t>
            </w:r>
          </w:p>
        </w:tc>
        <w:tc>
          <w:tcPr>
            <w:tcW w:w="348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424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固定义齿工艺技术</w:t>
            </w:r>
          </w:p>
        </w:tc>
        <w:tc>
          <w:tcPr>
            <w:tcW w:w="348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424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形势与政策4</w:t>
            </w:r>
          </w:p>
        </w:tc>
        <w:tc>
          <w:tcPr>
            <w:tcW w:w="3488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2021级口腔医学技术（专升本）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424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形势与政策4</w:t>
            </w:r>
          </w:p>
        </w:tc>
        <w:tc>
          <w:tcPr>
            <w:tcW w:w="348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11.26</w:t>
            </w: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上午</w:t>
            </w:r>
          </w:p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424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全口义齿工艺技术</w:t>
            </w:r>
          </w:p>
        </w:tc>
        <w:tc>
          <w:tcPr>
            <w:tcW w:w="3488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2021级口腔医学技术（专升本）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424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全口义齿工艺技术</w:t>
            </w:r>
          </w:p>
        </w:tc>
        <w:tc>
          <w:tcPr>
            <w:tcW w:w="348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424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全口义齿工艺技术</w:t>
            </w:r>
          </w:p>
        </w:tc>
        <w:tc>
          <w:tcPr>
            <w:tcW w:w="348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424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全口义齿工艺技术</w:t>
            </w:r>
          </w:p>
        </w:tc>
        <w:tc>
          <w:tcPr>
            <w:tcW w:w="348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424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全口义齿工艺技术</w:t>
            </w:r>
          </w:p>
        </w:tc>
        <w:tc>
          <w:tcPr>
            <w:tcW w:w="3488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2021级口腔医学技术（专升本）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424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固定义齿工艺技术</w:t>
            </w:r>
          </w:p>
        </w:tc>
        <w:tc>
          <w:tcPr>
            <w:tcW w:w="348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424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固定义齿工艺技术</w:t>
            </w:r>
          </w:p>
        </w:tc>
        <w:tc>
          <w:tcPr>
            <w:tcW w:w="348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424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固定义齿工艺技术</w:t>
            </w:r>
          </w:p>
        </w:tc>
        <w:tc>
          <w:tcPr>
            <w:tcW w:w="348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424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固定义齿工艺技术</w:t>
            </w:r>
          </w:p>
        </w:tc>
        <w:tc>
          <w:tcPr>
            <w:tcW w:w="3488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</w:tbl>
    <w:p w:rsidR="00B329E9" w:rsidRPr="00394E0A" w:rsidRDefault="00B329E9"/>
    <w:p w:rsidR="00B329E9" w:rsidRPr="00394E0A" w:rsidRDefault="00B329E9"/>
    <w:p w:rsidR="00B329E9" w:rsidRPr="00394E0A" w:rsidRDefault="00B329E9"/>
    <w:p w:rsidR="00983559" w:rsidRPr="00394E0A" w:rsidRDefault="00983559" w:rsidP="00983559">
      <w:pPr>
        <w:spacing w:line="560" w:lineRule="exact"/>
        <w:ind w:firstLineChars="400" w:firstLine="1441"/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</w:rPr>
      </w:pPr>
    </w:p>
    <w:p w:rsidR="00B329E9" w:rsidRPr="00394E0A" w:rsidRDefault="00BA5298" w:rsidP="00983559">
      <w:pPr>
        <w:spacing w:line="560" w:lineRule="exact"/>
        <w:ind w:firstLineChars="400" w:firstLine="1441"/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</w:rPr>
      </w:pPr>
      <w:r w:rsidRPr="00394E0A"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lastRenderedPageBreak/>
        <w:t>继续教育学院2022学年（二）</w:t>
      </w:r>
    </w:p>
    <w:p w:rsidR="00B329E9" w:rsidRPr="00394E0A" w:rsidRDefault="00BA5298" w:rsidP="00983559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</w:rPr>
      </w:pPr>
      <w:r w:rsidRPr="00394E0A"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t>2021级眼视光学（专升本）11月份</w:t>
      </w:r>
    </w:p>
    <w:p w:rsidR="00B329E9" w:rsidRPr="00394E0A" w:rsidRDefault="00BA5298" w:rsidP="00983559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</w:rPr>
      </w:pPr>
      <w:r w:rsidRPr="00394E0A"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t>直播教学课程表</w:t>
      </w:r>
    </w:p>
    <w:tbl>
      <w:tblPr>
        <w:tblStyle w:val="a5"/>
        <w:tblpPr w:leftFromText="180" w:rightFromText="180" w:vertAnchor="text" w:horzAnchor="page" w:tblpX="1357" w:tblpY="90"/>
        <w:tblOverlap w:val="never"/>
        <w:tblW w:w="9909" w:type="dxa"/>
        <w:tblLayout w:type="fixed"/>
        <w:tblLook w:val="04A0" w:firstRow="1" w:lastRow="0" w:firstColumn="1" w:lastColumn="0" w:noHBand="0" w:noVBand="1"/>
      </w:tblPr>
      <w:tblGrid>
        <w:gridCol w:w="1068"/>
        <w:gridCol w:w="597"/>
        <w:gridCol w:w="513"/>
        <w:gridCol w:w="4530"/>
        <w:gridCol w:w="3201"/>
      </w:tblGrid>
      <w:tr w:rsidR="00B329E9" w:rsidRPr="00394E0A">
        <w:trPr>
          <w:trHeight w:val="604"/>
        </w:trPr>
        <w:tc>
          <w:tcPr>
            <w:tcW w:w="1068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32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节</w:t>
            </w:r>
          </w:p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32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32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32"/>
              </w:rPr>
              <w:t>科目</w:t>
            </w:r>
          </w:p>
        </w:tc>
        <w:tc>
          <w:tcPr>
            <w:tcW w:w="320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专业</w:t>
            </w:r>
          </w:p>
        </w:tc>
      </w:tr>
      <w:tr w:rsidR="00B329E9" w:rsidRPr="00394E0A">
        <w:tc>
          <w:tcPr>
            <w:tcW w:w="1068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11.19</w:t>
            </w: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上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眼视光应用光学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2021级眼视光学（专升本）</w:t>
            </w:r>
          </w:p>
        </w:tc>
      </w:tr>
      <w:tr w:rsidR="00B329E9" w:rsidRPr="00394E0A">
        <w:trPr>
          <w:trHeight w:val="90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眼视光应用光学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rPr>
          <w:trHeight w:hRule="exact" w:val="331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眼视光应用光学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眼视光应用光学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rPr>
          <w:trHeight w:val="90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眼视光应用光学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下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眼视光器械学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2021级眼视光学（专升本）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眼视光器械学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眼视光器械学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rPr>
          <w:trHeight w:val="287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眼视光器械学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11.20</w:t>
            </w: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上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眼镜学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2021级眼视光学（专升本）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眼镜学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rPr>
          <w:trHeight w:hRule="exact" w:val="331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眼镜学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眼镜学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眼镜学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下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眼视光器械学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2021级眼视光学（专升本）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眼视光器械学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眼视光器械学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眼视光器械学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形势与政策4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2021级眼视光学（专升本）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形势与政策4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11.26</w:t>
            </w: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眼镜学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2021级眼视光学（专升本）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眼镜学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眼镜学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眼镜学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眼镜学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眼视光器械学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2021级眼视光学（专升本）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眼视光器械学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眼视光器械学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眼视光器械学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</w:tbl>
    <w:p w:rsidR="00B329E9" w:rsidRPr="00394E0A" w:rsidRDefault="00B329E9"/>
    <w:p w:rsidR="00B329E9" w:rsidRPr="00394E0A" w:rsidRDefault="00B329E9"/>
    <w:p w:rsidR="00B329E9" w:rsidRPr="00394E0A" w:rsidRDefault="00BA5298" w:rsidP="00983559">
      <w:pPr>
        <w:spacing w:line="560" w:lineRule="exact"/>
        <w:ind w:firstLineChars="400" w:firstLine="1441"/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</w:rPr>
      </w:pPr>
      <w:r w:rsidRPr="00394E0A"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lastRenderedPageBreak/>
        <w:t>继续教育学院2022学年（二）</w:t>
      </w:r>
    </w:p>
    <w:p w:rsidR="00B329E9" w:rsidRPr="00394E0A" w:rsidRDefault="00BA5298" w:rsidP="00983559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</w:rPr>
      </w:pPr>
      <w:r w:rsidRPr="00394E0A"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t>2021级药学（专升本）11月份</w:t>
      </w:r>
    </w:p>
    <w:p w:rsidR="00B329E9" w:rsidRPr="00394E0A" w:rsidRDefault="00BA5298" w:rsidP="00983559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</w:rPr>
      </w:pPr>
      <w:r w:rsidRPr="00394E0A"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t>直播教学课程表</w:t>
      </w:r>
    </w:p>
    <w:tbl>
      <w:tblPr>
        <w:tblStyle w:val="a5"/>
        <w:tblpPr w:leftFromText="180" w:rightFromText="180" w:vertAnchor="text" w:horzAnchor="page" w:tblpX="1357" w:tblpY="90"/>
        <w:tblOverlap w:val="never"/>
        <w:tblW w:w="9909" w:type="dxa"/>
        <w:tblLayout w:type="fixed"/>
        <w:tblLook w:val="04A0" w:firstRow="1" w:lastRow="0" w:firstColumn="1" w:lastColumn="0" w:noHBand="0" w:noVBand="1"/>
      </w:tblPr>
      <w:tblGrid>
        <w:gridCol w:w="1068"/>
        <w:gridCol w:w="597"/>
        <w:gridCol w:w="513"/>
        <w:gridCol w:w="4530"/>
        <w:gridCol w:w="3201"/>
      </w:tblGrid>
      <w:tr w:rsidR="00B329E9" w:rsidRPr="00394E0A">
        <w:trPr>
          <w:trHeight w:val="604"/>
        </w:trPr>
        <w:tc>
          <w:tcPr>
            <w:tcW w:w="1068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32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节</w:t>
            </w:r>
          </w:p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32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32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32"/>
              </w:rPr>
              <w:t>科目</w:t>
            </w:r>
          </w:p>
        </w:tc>
        <w:tc>
          <w:tcPr>
            <w:tcW w:w="320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专业</w:t>
            </w:r>
          </w:p>
        </w:tc>
      </w:tr>
      <w:tr w:rsidR="00B329E9" w:rsidRPr="00394E0A">
        <w:tc>
          <w:tcPr>
            <w:tcW w:w="1068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11.19</w:t>
            </w: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上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天然药物化学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2021级药学（专升本）</w:t>
            </w:r>
          </w:p>
        </w:tc>
      </w:tr>
      <w:tr w:rsidR="00B329E9" w:rsidRPr="00394E0A">
        <w:trPr>
          <w:trHeight w:val="90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天然药物化学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rPr>
          <w:trHeight w:hRule="exact" w:val="331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天然药物化学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天然药物化学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rPr>
          <w:trHeight w:val="90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天然药物化学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下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药物分析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2021级药学（专升本）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药物分析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药物分析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rPr>
          <w:trHeight w:val="287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药物分析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11.20</w:t>
            </w: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上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天然药物化学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2021级药学（专升本）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天然药物化学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rPr>
          <w:trHeight w:hRule="exact" w:val="331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天然药物化学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天然药物化学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天然药物化学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下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药物分析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2021级药学（专升本）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药物分析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药物分析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药物分析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形势与政策4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2021级药学（专升本）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形势与政策4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11.26</w:t>
            </w: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天然药物化学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2021级药学（专升本）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天然药物化学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天然药物化学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天然药物化学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天然药物化学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药物分析</w:t>
            </w: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2021级药学（专升本）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药物分析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药物分析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药物分析</w:t>
            </w: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201" w:type="dxa"/>
            <w:vMerge w:val="restart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201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</w:tbl>
    <w:p w:rsidR="00B329E9" w:rsidRPr="00394E0A" w:rsidRDefault="00B329E9"/>
    <w:p w:rsidR="00B329E9" w:rsidRPr="00394E0A" w:rsidRDefault="00B329E9"/>
    <w:p w:rsidR="00B329E9" w:rsidRPr="00394E0A" w:rsidRDefault="00BA5298" w:rsidP="00983559">
      <w:pPr>
        <w:spacing w:line="560" w:lineRule="exact"/>
        <w:ind w:firstLineChars="400" w:firstLine="1441"/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</w:rPr>
      </w:pPr>
      <w:r w:rsidRPr="00394E0A"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lastRenderedPageBreak/>
        <w:t>继续教育学院2022学年（二）</w:t>
      </w:r>
    </w:p>
    <w:p w:rsidR="00B329E9" w:rsidRPr="00394E0A" w:rsidRDefault="00BA5298" w:rsidP="00983559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</w:rPr>
      </w:pPr>
      <w:r w:rsidRPr="00394E0A"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t>2021级医学检验技术（专升本）11月份</w:t>
      </w:r>
    </w:p>
    <w:p w:rsidR="00B329E9" w:rsidRPr="00394E0A" w:rsidRDefault="00BA5298" w:rsidP="00983559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</w:rPr>
      </w:pPr>
      <w:r w:rsidRPr="00394E0A"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t>直播教学课程表</w:t>
      </w:r>
    </w:p>
    <w:tbl>
      <w:tblPr>
        <w:tblStyle w:val="a5"/>
        <w:tblpPr w:leftFromText="180" w:rightFromText="180" w:vertAnchor="text" w:horzAnchor="page" w:tblpX="1357" w:tblpY="90"/>
        <w:tblOverlap w:val="never"/>
        <w:tblW w:w="9909" w:type="dxa"/>
        <w:tblLayout w:type="fixed"/>
        <w:tblLook w:val="04A0" w:firstRow="1" w:lastRow="0" w:firstColumn="1" w:lastColumn="0" w:noHBand="0" w:noVBand="1"/>
      </w:tblPr>
      <w:tblGrid>
        <w:gridCol w:w="1068"/>
        <w:gridCol w:w="597"/>
        <w:gridCol w:w="513"/>
        <w:gridCol w:w="4281"/>
        <w:gridCol w:w="3450"/>
      </w:tblGrid>
      <w:tr w:rsidR="00B329E9" w:rsidRPr="00394E0A">
        <w:trPr>
          <w:trHeight w:val="604"/>
        </w:trPr>
        <w:tc>
          <w:tcPr>
            <w:tcW w:w="1068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32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节</w:t>
            </w:r>
          </w:p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32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次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32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32"/>
              </w:rPr>
              <w:t>科目</w:t>
            </w:r>
          </w:p>
        </w:tc>
        <w:tc>
          <w:tcPr>
            <w:tcW w:w="345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专业</w:t>
            </w:r>
          </w:p>
        </w:tc>
      </w:tr>
      <w:tr w:rsidR="00B329E9" w:rsidRPr="00394E0A">
        <w:tc>
          <w:tcPr>
            <w:tcW w:w="1068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11.19</w:t>
            </w: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上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临床微生物与微生物学检验</w:t>
            </w:r>
          </w:p>
        </w:tc>
        <w:tc>
          <w:tcPr>
            <w:tcW w:w="3450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2021级医学检验技术（专升本）</w:t>
            </w:r>
          </w:p>
        </w:tc>
      </w:tr>
      <w:tr w:rsidR="00B329E9" w:rsidRPr="00394E0A">
        <w:trPr>
          <w:trHeight w:val="90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临床微生物与微生物学检验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rPr>
          <w:trHeight w:hRule="exact" w:val="331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临床微生物与微生物学检验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临床微生物与微生物学检验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rPr>
          <w:trHeight w:val="90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临床微生物与微生物学检验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下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分子生物学检验</w:t>
            </w:r>
          </w:p>
        </w:tc>
        <w:tc>
          <w:tcPr>
            <w:tcW w:w="3450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2021级医学检验技术（专升本）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分子生物学检验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分子生物学检验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rPr>
          <w:trHeight w:val="287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分子生物学检验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4281" w:type="dxa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3450" w:type="dxa"/>
            <w:vMerge w:val="restart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4281" w:type="dxa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11.20</w:t>
            </w: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上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临床血液学检验</w:t>
            </w:r>
          </w:p>
        </w:tc>
        <w:tc>
          <w:tcPr>
            <w:tcW w:w="3450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2021级医学检验技术（专升本）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临床血液学检验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rPr>
          <w:trHeight w:hRule="exact" w:val="331"/>
        </w:trPr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临床血液学检验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临床血液学检验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临床血液学检验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下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分子生物学检验</w:t>
            </w:r>
          </w:p>
        </w:tc>
        <w:tc>
          <w:tcPr>
            <w:tcW w:w="3450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2021级医学检验技术（专升本）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分子生物学检验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分子生物学检验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分子生物学检验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形势与政策4</w:t>
            </w:r>
          </w:p>
        </w:tc>
        <w:tc>
          <w:tcPr>
            <w:tcW w:w="3450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2021级医学检验技术（专升本）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形势与政策4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11.26</w:t>
            </w: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临床血液学检验</w:t>
            </w:r>
          </w:p>
        </w:tc>
        <w:tc>
          <w:tcPr>
            <w:tcW w:w="3450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2021级医学检验技术（专升本）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临床血液学检验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临床血液学检验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临床血液学检验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临床血液学检验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临床微生物与微生物学检验</w:t>
            </w:r>
          </w:p>
        </w:tc>
        <w:tc>
          <w:tcPr>
            <w:tcW w:w="3450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2021级医学检验技术（专升本）</w:t>
            </w: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临床微生物与微生物学检验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临床微生物与微生物学检验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临床微生物与微生物学检验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4281" w:type="dxa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450" w:type="dxa"/>
            <w:vMerge w:val="restart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1068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4281" w:type="dxa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</w:tbl>
    <w:p w:rsidR="00B329E9" w:rsidRPr="00394E0A" w:rsidRDefault="00B329E9"/>
    <w:p w:rsidR="00B329E9" w:rsidRPr="00394E0A" w:rsidRDefault="00B329E9"/>
    <w:p w:rsidR="00B329E9" w:rsidRPr="00394E0A" w:rsidRDefault="00BA5298" w:rsidP="00983559">
      <w:pPr>
        <w:spacing w:line="560" w:lineRule="exact"/>
        <w:ind w:firstLineChars="400" w:firstLine="1441"/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</w:rPr>
      </w:pPr>
      <w:r w:rsidRPr="00394E0A"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lastRenderedPageBreak/>
        <w:t>继续教育学院2022学年（二）</w:t>
      </w:r>
    </w:p>
    <w:p w:rsidR="00B329E9" w:rsidRPr="00394E0A" w:rsidRDefault="00BA5298" w:rsidP="00983559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</w:rPr>
      </w:pPr>
      <w:r w:rsidRPr="00394E0A"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t>2021级医学影像技术（专升本）11月份</w:t>
      </w:r>
    </w:p>
    <w:p w:rsidR="00B329E9" w:rsidRPr="00394E0A" w:rsidRDefault="00BA5298" w:rsidP="00983559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</w:rPr>
      </w:pPr>
      <w:r w:rsidRPr="00394E0A"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  <w:t>直播教学课程表</w:t>
      </w:r>
    </w:p>
    <w:tbl>
      <w:tblPr>
        <w:tblStyle w:val="a5"/>
        <w:tblpPr w:leftFromText="180" w:rightFromText="180" w:vertAnchor="text" w:horzAnchor="page" w:tblpX="1357" w:tblpY="90"/>
        <w:tblOverlap w:val="never"/>
        <w:tblW w:w="9909" w:type="dxa"/>
        <w:tblLayout w:type="fixed"/>
        <w:tblLook w:val="04A0" w:firstRow="1" w:lastRow="0" w:firstColumn="1" w:lastColumn="0" w:noHBand="0" w:noVBand="1"/>
      </w:tblPr>
      <w:tblGrid>
        <w:gridCol w:w="883"/>
        <w:gridCol w:w="782"/>
        <w:gridCol w:w="513"/>
        <w:gridCol w:w="4281"/>
        <w:gridCol w:w="3450"/>
      </w:tblGrid>
      <w:tr w:rsidR="00B329E9" w:rsidRPr="00394E0A">
        <w:trPr>
          <w:trHeight w:val="604"/>
        </w:trPr>
        <w:tc>
          <w:tcPr>
            <w:tcW w:w="88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32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日期</w:t>
            </w:r>
          </w:p>
        </w:tc>
        <w:tc>
          <w:tcPr>
            <w:tcW w:w="1295" w:type="dxa"/>
            <w:gridSpan w:val="2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节</w:t>
            </w:r>
          </w:p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32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次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32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32"/>
              </w:rPr>
              <w:t>科目</w:t>
            </w:r>
          </w:p>
        </w:tc>
        <w:tc>
          <w:tcPr>
            <w:tcW w:w="3450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宋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宋体" w:hint="eastAsia"/>
                <w:b/>
                <w:color w:val="000000"/>
                <w:sz w:val="24"/>
              </w:rPr>
              <w:t>专业</w:t>
            </w:r>
          </w:p>
        </w:tc>
      </w:tr>
      <w:tr w:rsidR="00B329E9" w:rsidRPr="00394E0A">
        <w:tc>
          <w:tcPr>
            <w:tcW w:w="883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11.19</w:t>
            </w:r>
          </w:p>
        </w:tc>
        <w:tc>
          <w:tcPr>
            <w:tcW w:w="782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上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医学影像设备学</w:t>
            </w:r>
          </w:p>
        </w:tc>
        <w:tc>
          <w:tcPr>
            <w:tcW w:w="3450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2021级医学影像技术（专升本）</w:t>
            </w:r>
          </w:p>
        </w:tc>
      </w:tr>
      <w:tr w:rsidR="00B329E9" w:rsidRPr="00394E0A">
        <w:trPr>
          <w:trHeight w:val="90"/>
        </w:trPr>
        <w:tc>
          <w:tcPr>
            <w:tcW w:w="883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782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医学影像设备学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rPr>
          <w:trHeight w:hRule="exact" w:val="331"/>
        </w:trPr>
        <w:tc>
          <w:tcPr>
            <w:tcW w:w="883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782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医学影像设备学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883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782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医学影像设备学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rPr>
          <w:trHeight w:val="90"/>
        </w:trPr>
        <w:tc>
          <w:tcPr>
            <w:tcW w:w="883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782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医学影像设备学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883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782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下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放射物理与辐射防护</w:t>
            </w:r>
          </w:p>
        </w:tc>
        <w:tc>
          <w:tcPr>
            <w:tcW w:w="3450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2021级医学影像技术（专升本）</w:t>
            </w:r>
          </w:p>
        </w:tc>
      </w:tr>
      <w:tr w:rsidR="00B329E9" w:rsidRPr="00394E0A">
        <w:tc>
          <w:tcPr>
            <w:tcW w:w="883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782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放射物理与辐射防护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883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782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放射物理与辐射防护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rPr>
          <w:trHeight w:val="287"/>
        </w:trPr>
        <w:tc>
          <w:tcPr>
            <w:tcW w:w="883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782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放射物理与辐射防护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883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782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4281" w:type="dxa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3450" w:type="dxa"/>
            <w:vMerge w:val="restart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</w:rPr>
            </w:pPr>
          </w:p>
        </w:tc>
      </w:tr>
      <w:tr w:rsidR="00B329E9" w:rsidRPr="00394E0A">
        <w:trPr>
          <w:trHeight w:val="347"/>
        </w:trPr>
        <w:tc>
          <w:tcPr>
            <w:tcW w:w="883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782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4281" w:type="dxa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</w:tr>
      <w:tr w:rsidR="00B329E9" w:rsidRPr="00394E0A">
        <w:tc>
          <w:tcPr>
            <w:tcW w:w="883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11.20</w:t>
            </w:r>
          </w:p>
        </w:tc>
        <w:tc>
          <w:tcPr>
            <w:tcW w:w="782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上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医学影像检查技术学</w:t>
            </w:r>
          </w:p>
        </w:tc>
        <w:tc>
          <w:tcPr>
            <w:tcW w:w="3450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2021级医学影像技术（专升本）</w:t>
            </w:r>
          </w:p>
        </w:tc>
      </w:tr>
      <w:tr w:rsidR="00B329E9" w:rsidRPr="00394E0A">
        <w:tc>
          <w:tcPr>
            <w:tcW w:w="883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782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医学影像检查技术学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rPr>
          <w:trHeight w:hRule="exact" w:val="331"/>
        </w:trPr>
        <w:tc>
          <w:tcPr>
            <w:tcW w:w="883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782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医学影像检查技术学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883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782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医学影像检查技术学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883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782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医学影像检查技术学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883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782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下</w:t>
            </w:r>
          </w:p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放射物理与辐射防护</w:t>
            </w:r>
          </w:p>
        </w:tc>
        <w:tc>
          <w:tcPr>
            <w:tcW w:w="3450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2021级医学影像技术（专升本）</w:t>
            </w:r>
          </w:p>
        </w:tc>
      </w:tr>
      <w:tr w:rsidR="00B329E9" w:rsidRPr="00394E0A">
        <w:tc>
          <w:tcPr>
            <w:tcW w:w="883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782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放射物理与辐射防护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883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782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放射物理与辐射防护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883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782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放射物理与辐射防护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883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782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形势与政策4</w:t>
            </w:r>
          </w:p>
        </w:tc>
        <w:tc>
          <w:tcPr>
            <w:tcW w:w="3450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2021级医学影像技术（专升本）</w:t>
            </w:r>
          </w:p>
        </w:tc>
      </w:tr>
      <w:tr w:rsidR="00B329E9" w:rsidRPr="00394E0A">
        <w:tc>
          <w:tcPr>
            <w:tcW w:w="883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782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形势与政策4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883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11.26</w:t>
            </w:r>
          </w:p>
        </w:tc>
        <w:tc>
          <w:tcPr>
            <w:tcW w:w="782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医学影像设备学</w:t>
            </w:r>
          </w:p>
        </w:tc>
        <w:tc>
          <w:tcPr>
            <w:tcW w:w="3450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2021级医学影像技术（专升本）</w:t>
            </w:r>
          </w:p>
        </w:tc>
      </w:tr>
      <w:tr w:rsidR="00B329E9" w:rsidRPr="00394E0A">
        <w:tc>
          <w:tcPr>
            <w:tcW w:w="883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782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医学影像设备学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883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782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医学影像设备学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883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782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医学影像设备学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883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782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医学影像设备学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883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782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医学影像检查技术学</w:t>
            </w:r>
          </w:p>
        </w:tc>
        <w:tc>
          <w:tcPr>
            <w:tcW w:w="3450" w:type="dxa"/>
            <w:vMerge w:val="restart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2021级医学影像技术（专升本）</w:t>
            </w:r>
          </w:p>
        </w:tc>
      </w:tr>
      <w:tr w:rsidR="00B329E9" w:rsidRPr="00394E0A">
        <w:tc>
          <w:tcPr>
            <w:tcW w:w="883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782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医学影像检查技术学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883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782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/>
                <w:b/>
                <w:color w:val="000000"/>
                <w:sz w:val="24"/>
              </w:rPr>
              <w:t>医学影像检查技术学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883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782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4281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医学影像检查技术学</w:t>
            </w:r>
          </w:p>
        </w:tc>
        <w:tc>
          <w:tcPr>
            <w:tcW w:w="3450" w:type="dxa"/>
            <w:vMerge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 w:rsidRPr="00394E0A">
        <w:tc>
          <w:tcPr>
            <w:tcW w:w="883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782" w:type="dxa"/>
            <w:vMerge w:val="restart"/>
            <w:vAlign w:val="center"/>
          </w:tcPr>
          <w:p w:rsidR="00B329E9" w:rsidRPr="00394E0A" w:rsidRDefault="00BA5298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 w:rsidR="00B329E9" w:rsidRPr="00394E0A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4281" w:type="dxa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3450" w:type="dxa"/>
            <w:vMerge w:val="restart"/>
            <w:vAlign w:val="center"/>
          </w:tcPr>
          <w:p w:rsidR="00B329E9" w:rsidRPr="00394E0A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  <w:tr w:rsidR="00B329E9">
        <w:tc>
          <w:tcPr>
            <w:tcW w:w="883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782" w:type="dxa"/>
            <w:vMerge/>
            <w:vAlign w:val="center"/>
          </w:tcPr>
          <w:p w:rsidR="00B329E9" w:rsidRPr="00394E0A" w:rsidRDefault="00B329E9">
            <w:pPr>
              <w:widowControl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:rsidR="00B329E9" w:rsidRDefault="00BA5298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 w:rsidRPr="00394E0A"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4281" w:type="dxa"/>
            <w:vAlign w:val="center"/>
          </w:tcPr>
          <w:p w:rsidR="00B329E9" w:rsidRDefault="00B329E9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450" w:type="dxa"/>
            <w:vMerge/>
            <w:vAlign w:val="center"/>
          </w:tcPr>
          <w:p w:rsidR="00B329E9" w:rsidRDefault="00B329E9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sz w:val="24"/>
              </w:rPr>
            </w:pPr>
          </w:p>
        </w:tc>
      </w:tr>
    </w:tbl>
    <w:p w:rsidR="00B329E9" w:rsidRDefault="00B329E9"/>
    <w:p w:rsidR="00B329E9" w:rsidRDefault="00B329E9"/>
    <w:sectPr w:rsidR="00B32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2NWMwZTA5YWMyMTM2YTg4NWI1YTljYjI0NWZjMmEifQ=="/>
  </w:docVars>
  <w:rsids>
    <w:rsidRoot w:val="00B329E9"/>
    <w:rsid w:val="001B612E"/>
    <w:rsid w:val="0028082F"/>
    <w:rsid w:val="00394E0A"/>
    <w:rsid w:val="005F52DE"/>
    <w:rsid w:val="006C155C"/>
    <w:rsid w:val="00983559"/>
    <w:rsid w:val="00B329E9"/>
    <w:rsid w:val="00BA5298"/>
    <w:rsid w:val="00D931FF"/>
    <w:rsid w:val="00FB5765"/>
    <w:rsid w:val="02EE1657"/>
    <w:rsid w:val="0B3619DF"/>
    <w:rsid w:val="11C10198"/>
    <w:rsid w:val="11E744DD"/>
    <w:rsid w:val="1A5E5E25"/>
    <w:rsid w:val="200E4D5A"/>
    <w:rsid w:val="20C92A64"/>
    <w:rsid w:val="21F54982"/>
    <w:rsid w:val="2D3E2F53"/>
    <w:rsid w:val="3CD339EC"/>
    <w:rsid w:val="4043601C"/>
    <w:rsid w:val="50CA3BE6"/>
    <w:rsid w:val="50E339F8"/>
    <w:rsid w:val="5B59160D"/>
    <w:rsid w:val="5B9B5192"/>
    <w:rsid w:val="5CA0270C"/>
    <w:rsid w:val="5F0D1A62"/>
    <w:rsid w:val="630012C7"/>
    <w:rsid w:val="6A2E28B2"/>
    <w:rsid w:val="6C354E99"/>
    <w:rsid w:val="732749DF"/>
    <w:rsid w:val="7E33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6FADBB-1207-46A9-B6A9-0493E6ED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13</Pages>
  <Words>1175</Words>
  <Characters>6703</Characters>
  <Application>Microsoft Office Word</Application>
  <DocSecurity>0</DocSecurity>
  <Lines>55</Lines>
  <Paragraphs>15</Paragraphs>
  <ScaleCrop>false</ScaleCrop>
  <Company/>
  <LinksUpToDate>false</LinksUpToDate>
  <CharactersWithSpaces>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张国涛</dc:creator>
  <cp:lastModifiedBy>cui jingyuan</cp:lastModifiedBy>
  <cp:revision>7</cp:revision>
  <dcterms:created xsi:type="dcterms:W3CDTF">2022-10-31T03:03:00Z</dcterms:created>
  <dcterms:modified xsi:type="dcterms:W3CDTF">2022-11-11T10:00:00Z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636B0E5F699C4652BAC7EB2E14CCD729</vt:lpwstr>
  </property>
</Properties>
</file>